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113" w:rsidRDefault="00D272D7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5895B00D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1"/>
        <w:rPr>
          <w:sz w:val="28"/>
        </w:rPr>
      </w:pPr>
    </w:p>
    <w:p w:rsidR="00A40113" w:rsidRDefault="00CF1FB3">
      <w:pPr>
        <w:spacing w:before="82"/>
        <w:ind w:left="3524" w:right="482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Tlacotlapilco</w:t>
      </w:r>
      <w:proofErr w:type="spellEnd"/>
    </w:p>
    <w:p w:rsidR="00A40113" w:rsidRDefault="00CF1FB3">
      <w:pPr>
        <w:spacing w:before="16"/>
        <w:ind w:left="3524" w:right="4822"/>
        <w:jc w:val="center"/>
        <w:rPr>
          <w:sz w:val="24"/>
        </w:rPr>
      </w:pP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HGOCHL020</w:t>
      </w: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5"/>
        <w:rPr>
          <w:sz w:val="24"/>
        </w:rPr>
      </w:pPr>
    </w:p>
    <w:p w:rsidR="00A40113" w:rsidRDefault="00CF1FB3">
      <w:pPr>
        <w:spacing w:before="90"/>
        <w:ind w:right="1383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-5529444</wp:posOffset>
            </wp:positionV>
            <wp:extent cx="5992420" cy="44428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2420" cy="444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Cerro Colorado: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130190019</w:t>
      </w:r>
    </w:p>
    <w:p w:rsidR="00A40113" w:rsidRDefault="00CF1FB3">
      <w:pPr>
        <w:spacing w:before="4"/>
        <w:ind w:right="1383"/>
        <w:jc w:val="right"/>
        <w:rPr>
          <w:sz w:val="24"/>
        </w:rPr>
      </w:pPr>
      <w:proofErr w:type="spellStart"/>
      <w:r>
        <w:rPr>
          <w:color w:val="231F20"/>
          <w:sz w:val="24"/>
        </w:rPr>
        <w:t>Tlacotlapilco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130190014</w:t>
      </w:r>
    </w:p>
    <w:p w:rsidR="00A40113" w:rsidRDefault="00A40113">
      <w:pPr>
        <w:jc w:val="right"/>
        <w:rPr>
          <w:sz w:val="24"/>
        </w:rPr>
        <w:sectPr w:rsidR="00A4011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CF1FB3">
      <w:pPr>
        <w:spacing w:before="218"/>
        <w:ind w:left="3525" w:right="482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40113" w:rsidRDefault="00A40113">
      <w:pPr>
        <w:pStyle w:val="Textoindependiente"/>
        <w:spacing w:before="5"/>
        <w:rPr>
          <w:b/>
          <w:sz w:val="41"/>
        </w:rPr>
      </w:pPr>
    </w:p>
    <w:p w:rsidR="00A40113" w:rsidRDefault="00CF1FB3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Tlacotlapilco</w:t>
      </w:r>
      <w:proofErr w:type="spellEnd"/>
      <w:r>
        <w:t xml:space="preserve">, del Municipio de Chilcuautla, que integra las localidades de </w:t>
      </w:r>
      <w:r>
        <w:rPr>
          <w:b/>
          <w:sz w:val="32"/>
        </w:rPr>
        <w:t xml:space="preserve">Cerro Colorado </w:t>
      </w:r>
      <w:r>
        <w:t xml:space="preserve">con clave INEGI </w:t>
      </w:r>
      <w:r>
        <w:rPr>
          <w:b/>
        </w:rPr>
        <w:t xml:space="preserve">130190019 </w:t>
      </w:r>
      <w:r>
        <w:t xml:space="preserve">y </w:t>
      </w:r>
      <w:proofErr w:type="spellStart"/>
      <w:r>
        <w:rPr>
          <w:b/>
          <w:sz w:val="32"/>
        </w:rPr>
        <w:t>Tlacotlapilco</w:t>
      </w:r>
      <w:proofErr w:type="spellEnd"/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>130190014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HGOCHL020.</w:t>
      </w:r>
    </w:p>
    <w:p w:rsidR="00A40113" w:rsidRDefault="00A40113">
      <w:pPr>
        <w:pStyle w:val="Textoindependiente"/>
        <w:spacing w:before="1"/>
        <w:rPr>
          <w:b/>
          <w:sz w:val="24"/>
        </w:rPr>
      </w:pPr>
    </w:p>
    <w:p w:rsidR="00A40113" w:rsidRDefault="00CF1FB3">
      <w:pPr>
        <w:pStyle w:val="Ttulo2"/>
      </w:pPr>
      <w:proofErr w:type="spellStart"/>
      <w:r>
        <w:rPr>
          <w:b/>
        </w:rPr>
        <w:t>Tlacotlapilco</w:t>
      </w:r>
      <w:proofErr w:type="spellEnd"/>
      <w:r>
        <w:rPr>
          <w:b/>
        </w:rPr>
        <w:t xml:space="preserve"> </w:t>
      </w:r>
      <w:r>
        <w:t xml:space="preserve">se caracteriza porque su vida social está articulada por sus autoridades, entre las que destaca el </w:t>
      </w:r>
      <w:proofErr w:type="gramStart"/>
      <w:r>
        <w:t>Delegado</w:t>
      </w:r>
      <w:proofErr w:type="gramEnd"/>
      <w:r>
        <w:t xml:space="preserve"> y sus Auxiliares, además del Consejo integrado por personas</w:t>
      </w:r>
      <w:r>
        <w:rPr>
          <w:spacing w:val="24"/>
        </w:rPr>
        <w:t xml:space="preserve"> </w:t>
      </w:r>
      <w:r>
        <w:t>que desempeñaron una función como Juez o</w:t>
      </w:r>
      <w:r>
        <w:rPr>
          <w:spacing w:val="-2"/>
        </w:rPr>
        <w:t xml:space="preserve"> </w:t>
      </w:r>
      <w:r>
        <w:t>Delegado.</w:t>
      </w:r>
    </w:p>
    <w:p w:rsidR="00A40113" w:rsidRDefault="00A40113">
      <w:pPr>
        <w:pStyle w:val="Textoindependiente"/>
        <w:rPr>
          <w:sz w:val="22"/>
        </w:rPr>
      </w:pPr>
    </w:p>
    <w:p w:rsidR="00A40113" w:rsidRDefault="00CF1FB3">
      <w:pPr>
        <w:spacing w:before="1"/>
        <w:ind w:left="401" w:right="1698"/>
        <w:jc w:val="both"/>
      </w:pPr>
      <w:r>
        <w:t>Con un significativo 75 por ciento de Hablantes de Lengua Indígena, es evidente que las personas han protegido la lengua materna como parte de sus orígenes e identidad cultural.</w:t>
      </w:r>
    </w:p>
    <w:p w:rsidR="00A40113" w:rsidRDefault="00A40113">
      <w:pPr>
        <w:pStyle w:val="Textoindependiente"/>
        <w:spacing w:before="10"/>
        <w:rPr>
          <w:sz w:val="21"/>
        </w:rPr>
      </w:pPr>
    </w:p>
    <w:p w:rsidR="00A40113" w:rsidRDefault="00CF1FB3">
      <w:pPr>
        <w:ind w:left="401" w:right="1698"/>
        <w:jc w:val="both"/>
      </w:pPr>
      <w:r>
        <w:t>Sobre las prácticas culturales, se observa que las Fiestas Tradicionales mantienen su fuerza y carácter unificador. Las ceremonias y ritos agrícolas perduran a través de ceremonias a la tierra antes de la</w:t>
      </w:r>
      <w:r>
        <w:rPr>
          <w:spacing w:val="-1"/>
        </w:rPr>
        <w:t xml:space="preserve"> </w:t>
      </w:r>
      <w:r>
        <w:t>siembra.</w:t>
      </w:r>
    </w:p>
    <w:p w:rsidR="00A40113" w:rsidRDefault="00A40113">
      <w:pPr>
        <w:pStyle w:val="Textoindependiente"/>
        <w:rPr>
          <w:sz w:val="22"/>
        </w:rPr>
      </w:pPr>
    </w:p>
    <w:p w:rsidR="00A40113" w:rsidRDefault="00CF1FB3">
      <w:pPr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A40113" w:rsidRDefault="00A40113">
      <w:pPr>
        <w:pStyle w:val="Textoindependiente"/>
        <w:spacing w:before="1"/>
        <w:rPr>
          <w:sz w:val="22"/>
        </w:rPr>
      </w:pPr>
    </w:p>
    <w:p w:rsidR="00A40113" w:rsidRDefault="00CF1FB3">
      <w:pPr>
        <w:ind w:left="401" w:right="1698"/>
        <w:jc w:val="both"/>
        <w:rPr>
          <w:sz w:val="24"/>
        </w:rPr>
      </w:pPr>
      <w:r>
        <w:t>La apertura del centro de salud ha provocado que menos personas acudan a la medicina tradicional para curar sus males, sin embargo, ésta persiste por el tratamiento de “enfermedades culturales”; atendidas por una partera y cuatro médicos tradicionales</w:t>
      </w:r>
      <w:r>
        <w:rPr>
          <w:sz w:val="24"/>
        </w:rPr>
        <w:t>.</w:t>
      </w:r>
    </w:p>
    <w:p w:rsidR="00A40113" w:rsidRDefault="00A40113">
      <w:pPr>
        <w:jc w:val="both"/>
        <w:rPr>
          <w:sz w:val="24"/>
        </w:rPr>
        <w:sectPr w:rsidR="00A40113"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7"/>
        <w:rPr>
          <w:sz w:val="27"/>
        </w:rPr>
      </w:pPr>
    </w:p>
    <w:p w:rsidR="00A40113" w:rsidRDefault="00CF1FB3">
      <w:pPr>
        <w:pStyle w:val="Ttulo3"/>
        <w:ind w:right="4659"/>
      </w:pPr>
      <w:r>
        <w:rPr>
          <w:w w:val="105"/>
        </w:rPr>
        <w:t>Cerro Colorado, Chilcuautla</w:t>
      </w:r>
    </w:p>
    <w:p w:rsidR="00A40113" w:rsidRDefault="00A40113">
      <w:pPr>
        <w:pStyle w:val="Textoindependiente"/>
        <w:rPr>
          <w:b/>
          <w:sz w:val="20"/>
        </w:rPr>
      </w:pPr>
    </w:p>
    <w:p w:rsidR="00A40113" w:rsidRDefault="00A40113">
      <w:pPr>
        <w:pStyle w:val="Textoindependiente"/>
        <w:rPr>
          <w:b/>
          <w:sz w:val="20"/>
        </w:rPr>
      </w:pPr>
    </w:p>
    <w:p w:rsidR="00A40113" w:rsidRDefault="00A40113">
      <w:pPr>
        <w:pStyle w:val="Textoindependiente"/>
        <w:rPr>
          <w:b/>
          <w:sz w:val="20"/>
        </w:rPr>
      </w:pPr>
    </w:p>
    <w:p w:rsidR="00A40113" w:rsidRDefault="00A40113">
      <w:pPr>
        <w:pStyle w:val="Textoindependiente"/>
        <w:rPr>
          <w:b/>
          <w:sz w:val="20"/>
        </w:rPr>
      </w:pPr>
    </w:p>
    <w:p w:rsidR="00A40113" w:rsidRDefault="00A40113">
      <w:pPr>
        <w:pStyle w:val="Textoindependiente"/>
        <w:rPr>
          <w:b/>
          <w:sz w:val="17"/>
        </w:rPr>
      </w:pPr>
    </w:p>
    <w:p w:rsidR="00A40113" w:rsidRDefault="00CF1FB3">
      <w:pPr>
        <w:pStyle w:val="Ttulo4"/>
        <w:spacing w:before="94"/>
        <w:ind w:right="2100"/>
        <w:jc w:val="right"/>
      </w:pPr>
      <w:r>
        <w:rPr>
          <w:spacing w:val="-2"/>
        </w:rPr>
        <w:t>Resumen</w:t>
      </w:r>
    </w:p>
    <w:p w:rsidR="00A40113" w:rsidRDefault="00CF1FB3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HGOCHL020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CF1FB3" w:rsidTr="00B14A8E">
        <w:trPr>
          <w:trHeight w:val="398"/>
        </w:trPr>
        <w:tc>
          <w:tcPr>
            <w:tcW w:w="4911" w:type="dxa"/>
            <w:shd w:val="clear" w:color="auto" w:fill="000000"/>
          </w:tcPr>
          <w:p w:rsidR="00CF1FB3" w:rsidRDefault="00CF1FB3" w:rsidP="00B14A8E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CF1FB3" w:rsidRDefault="00CF1FB3" w:rsidP="00B14A8E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CF1FB3" w:rsidRDefault="00CF1FB3" w:rsidP="00B14A8E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6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201"/>
        </w:trPr>
        <w:tc>
          <w:tcPr>
            <w:tcW w:w="4911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1FB3" w:rsidTr="00B14A8E">
        <w:trPr>
          <w:trHeight w:val="196"/>
        </w:trPr>
        <w:tc>
          <w:tcPr>
            <w:tcW w:w="4911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201"/>
        </w:trPr>
        <w:tc>
          <w:tcPr>
            <w:tcW w:w="4911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6"/>
        </w:trPr>
        <w:tc>
          <w:tcPr>
            <w:tcW w:w="4911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200"/>
        </w:trPr>
        <w:tc>
          <w:tcPr>
            <w:tcW w:w="4911" w:type="dxa"/>
            <w:shd w:val="clear" w:color="auto" w:fill="DCE6F1"/>
          </w:tcPr>
          <w:p w:rsidR="00CF1FB3" w:rsidRDefault="00CF1FB3" w:rsidP="00B14A8E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CF1FB3" w:rsidRDefault="00CF1FB3" w:rsidP="00B14A8E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CF1FB3" w:rsidRDefault="00CF1FB3" w:rsidP="00B14A8E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A40113" w:rsidRDefault="00CF1FB3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130190019</w:t>
      </w:r>
    </w:p>
    <w:p w:rsidR="00A40113" w:rsidRDefault="00A40113">
      <w:pPr>
        <w:pStyle w:val="Textoindependiente"/>
        <w:spacing w:before="1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CF1FB3">
      <w:pPr>
        <w:pStyle w:val="Ttulo5"/>
        <w:spacing w:before="106"/>
        <w:ind w:left="911"/>
      </w:pPr>
      <w:r>
        <w:rPr>
          <w:w w:val="105"/>
        </w:rPr>
        <w:t>*% de PHLI Nacional (INEGI, 2010)</w:t>
      </w:r>
    </w:p>
    <w:p w:rsidR="00A40113" w:rsidRDefault="00CF1FB3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A40113" w:rsidRDefault="00A40113">
      <w:pPr>
        <w:spacing w:line="321" w:lineRule="auto"/>
        <w:rPr>
          <w:sz w:val="13"/>
        </w:rPr>
        <w:sectPr w:rsidR="00A40113"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CF1FB3">
      <w:pPr>
        <w:spacing w:before="79"/>
        <w:ind w:left="3843"/>
        <w:rPr>
          <w:b/>
          <w:sz w:val="18"/>
        </w:rPr>
      </w:pPr>
      <w:r>
        <w:rPr>
          <w:b/>
          <w:w w:val="105"/>
          <w:sz w:val="18"/>
        </w:rPr>
        <w:lastRenderedPageBreak/>
        <w:t>Cerro Colorado,</w:t>
      </w:r>
      <w:r>
        <w:rPr>
          <w:b/>
          <w:spacing w:val="-37"/>
          <w:w w:val="105"/>
          <w:sz w:val="18"/>
        </w:rPr>
        <w:t xml:space="preserve"> </w:t>
      </w:r>
      <w:r>
        <w:rPr>
          <w:b/>
          <w:w w:val="105"/>
          <w:sz w:val="18"/>
        </w:rPr>
        <w:t>Chilcuautla</w:t>
      </w:r>
    </w:p>
    <w:p w:rsidR="00A40113" w:rsidRDefault="00CF1FB3">
      <w:pPr>
        <w:tabs>
          <w:tab w:val="right" w:pos="3051"/>
        </w:tabs>
        <w:spacing w:before="366" w:line="280" w:lineRule="auto"/>
        <w:ind w:left="1195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HGOCHL020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130190019</w:t>
      </w:r>
    </w:p>
    <w:p w:rsidR="00A40113" w:rsidRDefault="00A40113">
      <w:pPr>
        <w:spacing w:line="280" w:lineRule="auto"/>
        <w:rPr>
          <w:sz w:val="14"/>
        </w:rPr>
        <w:sectPr w:rsidR="00A40113">
          <w:pgSz w:w="12240" w:h="15840"/>
          <w:pgMar w:top="920" w:right="0" w:bottom="280" w:left="1300" w:header="720" w:footer="720" w:gutter="0"/>
          <w:cols w:num="2" w:space="720" w:equalWidth="0">
            <w:col w:w="6146" w:space="40"/>
            <w:col w:w="4754"/>
          </w:cols>
        </w:sectPr>
      </w:pPr>
    </w:p>
    <w:p w:rsidR="00A40113" w:rsidRDefault="00D272D7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margin-left:150.8pt;margin-top:339.95pt;width:309.9pt;height:111.6pt;rotation:315;z-index:-2541137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A4011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0113" w:rsidRDefault="00CF1FB3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0113" w:rsidRDefault="00A4011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0113" w:rsidRDefault="00CF1FB3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0113" w:rsidRDefault="00A4011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A4011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A40113" w:rsidRDefault="00CF1FB3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A40113" w:rsidRDefault="00CF1FB3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A40113" w:rsidRDefault="00CF1FB3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40113" w:rsidRDefault="00CF1FB3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CF1FB3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CF1FB3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40113" w:rsidRDefault="00CF1FB3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40113" w:rsidRDefault="00A4011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40113" w:rsidRDefault="00CF1FB3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CF1FB3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</w:tbl>
    <w:p w:rsidR="00A40113" w:rsidRDefault="00CF1FB3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A40113" w:rsidRDefault="00A40113">
      <w:pPr>
        <w:rPr>
          <w:sz w:val="12"/>
        </w:rPr>
        <w:sectPr w:rsidR="00A4011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10"/>
        <w:rPr>
          <w:sz w:val="16"/>
        </w:rPr>
      </w:pPr>
    </w:p>
    <w:p w:rsidR="00A40113" w:rsidRDefault="00CF1FB3">
      <w:pPr>
        <w:spacing w:before="99"/>
        <w:ind w:left="3578" w:right="4649"/>
        <w:jc w:val="center"/>
        <w:rPr>
          <w:b/>
          <w:sz w:val="18"/>
        </w:rPr>
      </w:pPr>
      <w:r>
        <w:rPr>
          <w:b/>
          <w:w w:val="105"/>
          <w:sz w:val="18"/>
        </w:rPr>
        <w:t>Cerro Colorado, Chilcuautla</w:t>
      </w:r>
    </w:p>
    <w:p w:rsidR="00A40113" w:rsidRDefault="00A40113">
      <w:pPr>
        <w:pStyle w:val="Textoindependiente"/>
        <w:spacing w:before="2"/>
        <w:rPr>
          <w:b/>
          <w:sz w:val="24"/>
        </w:rPr>
      </w:pPr>
    </w:p>
    <w:p w:rsidR="00A40113" w:rsidRDefault="00CF1FB3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HGOCHL020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130190019</w:t>
      </w:r>
    </w:p>
    <w:p w:rsidR="00A40113" w:rsidRDefault="00A40113">
      <w:pPr>
        <w:spacing w:line="268" w:lineRule="auto"/>
        <w:rPr>
          <w:sz w:val="14"/>
        </w:rPr>
        <w:sectPr w:rsidR="00A40113"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CF1FB3">
      <w:pPr>
        <w:pStyle w:val="Textoindependiente"/>
        <w:spacing w:before="672"/>
        <w:jc w:val="right"/>
      </w:pPr>
      <w:r>
        <w:rPr>
          <w:w w:val="105"/>
        </w:rPr>
        <w:t>1- Hablantes de lengua indígena *</w:t>
      </w:r>
    </w:p>
    <w:p w:rsidR="00A40113" w:rsidRDefault="00D272D7">
      <w:pPr>
        <w:spacing w:before="77"/>
        <w:ind w:right="728"/>
        <w:jc w:val="right"/>
        <w:rPr>
          <w:b/>
          <w:sz w:val="8"/>
        </w:rPr>
      </w:pPr>
      <w:r>
        <w:pict>
          <v:group id="_x0000_s1044" style="position:absolute;left:0;text-align:left;margin-left:160.4pt;margin-top:6.2pt;width:294.15pt;height:294.1pt;z-index:-254112768;mso-position-horizontal-relative:page" coordorigin="3208,124" coordsize="5883,5882">
            <v:shape id="_x0000_s1049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48" style="position:absolute;left:3217;top:233;width:5814;height:5746" coordorigin="3217,233" coordsize="5814,5746" o:spt="100" adj="0,,0" path="m8763,3740r-2905,l5750,5979r802,l7322,5763r686,-417l8554,4761r368,-711l8763,3740xm8611,3065r-2460,l4295,5346,5858,3740r2905,l8498,3225r113,-160xm4001,1058r-461,654l3271,2466r-54,800l3379,4050,6151,3065r2460,l9031,2466,8110,2050r46,-241l5387,1809,4001,1058xm6944,233l6151,858r-764,951l8156,1809r97,-503l7220,1306,6944,233xm8300,1058l7220,1306r1033,l8300,1058xe" fillcolor="#9bbb59" stroked="f">
              <v:stroke joinstyle="round"/>
              <v:formulas/>
              <v:path arrowok="t" o:connecttype="segments"/>
            </v:shape>
            <v:shape id="_x0000_s1047" style="position:absolute;left:3208;top:204;width:5849;height:5801" coordorigin="3209,204" coordsize="5849,5801" o:spt="100" adj="0,,0" path="m5885,3738r-53,l5876,3758r-47,49l5724,5978r,7l5726,5992r10,10l5743,6005r814,l6559,6004r86,-24l5777,5980r-27,-28l5778,5952,5885,3741r,-3xm5778,5952r-28,l5777,5980r1,-28xm6549,5952r-771,l5777,5980r868,l6739,5954r-194,l6549,5952xm7311,5739r-766,215l6552,5952r191,l7330,5788r2,-1l7334,5787r3,-1l7412,5740r-103,l7311,5739xm6743,5952r-191,l6545,5954r194,l6743,5952xm7315,5738r-4,1l7309,5740r6,-2xm7416,5738r-101,l7309,5740r103,l7416,5738xm7990,5326r-679,413l7315,5738r101,l8021,5369r2,-1l8024,5366r3,-2l8060,5328r-73,l7990,5326xm6172,3048r-41,l6160,3089r-88,31l4274,5330r-4,9l4269,5348r2,10l4277,5366r9,5l4296,5373r10,-3l4314,5364r1,-1l4276,5328r416,-428l6172,3082r7,-10l6179,3059r-6,-9l6172,3048xm4692,4900r-416,428l4315,5363r,l4692,4900xm5858,3711r-12,2l5839,3720,4692,4900r-377,463l5829,3807r3,-69l5885,3738r,-8l5879,3719r-11,-3l5858,3711xm7993,5324r-3,2l7987,5328r6,-4xm8065,5324r-72,l7987,5328r73,l8065,5324xm8533,4744r-543,582l7993,5324r72,l8573,4779r2,-1l8578,4773r12,-24l8531,4749r2,-5xm8534,4743r-1,1l8531,4749r3,-6xm8593,4743r-59,l8531,4749r59,l8593,4743xm8893,4050r-360,694l8534,4743r59,l8946,4062r-47,l8893,4050xm4005,1031r-10,1l3986,1035r-7,7l3518,1696r-2,2l3516,1701r-1,2l3246,2458r,2l3245,2463r,5l3209,2997r,360l3354,4055r1,7l3360,4070r7,3l3373,4077r9,1l3389,4074r84,-30l3406,4044r-35,-19l3399,4015,3244,3267r-2,l3242,3260r1,l3297,2475r-1,l3298,2469r1,l3562,1727r,l3564,1721r2,l4009,1092r-20,-12l4022,1073r63,l4014,1035r-9,-4xm8899,4038r-6,12l8899,4062r,-24xm8946,4038r-47,l8899,4062r47,l8950,4055r,-9l8946,4038xm8990,2477r-513,733l8471,3218r,10l8474,3237r419,813l8899,4038r47,l8537,3240r-17,l8522,3213r17,l9047,2490r-28,l8990,2477xm3399,4015r-28,10l3406,4044r-7,-29xm6154,3036r-12,4l3399,4015r7,29l3473,4044,6072,3120r59,-72l6172,3048r-6,-8l6154,3036xm5832,3738r-3,69l5876,3758r-44,-20xm3242,3260r,7l3243,3261r-1,-1xm3243,3261r-1,6l3244,3267r-1,-6xm3243,3260r-1,l3243,3261r,-1xm8522,3213r-2,27l8530,3227r-8,-14xm8530,3227r-10,13l8537,3240r-7,-13xm8539,3213r-17,l8530,3227r9,-14xm6131,3048r-59,72l6160,3089r-29,-41xm9008,2451r-18,26l9019,2490r-11,-39xm9053,2451r-45,l9019,2490r28,l9053,2482r3,-7l9058,2468r-2,-9l9054,2452r-1,-1xm8328,1053r-53,l8306,1083r-38,9l8083,2045r-2,12l8088,2069r902,408l9008,2451r45,l9049,2446r-7,-4l8184,2055r-48,l8120,2026r22,l8327,1062r1,-8l8328,1053xm3298,2469r-2,6l3297,2472r1,-3xm3297,2472r-1,3l3297,2475r,-3xm3299,2469r-1,l3297,2472r2,-3xm8120,2026r16,29l8140,2035r-20,-9xm8140,2035r-4,20l8184,2055r-44,-20xm8142,2026r-22,l8140,2035r2,-9xm4085,1073r-63,l4009,1092r1366,740l5386,1838r14,-3l5407,1824r26,-32l5366,1792r15,-18l4085,1073xm5381,1774r-15,18l5400,1785r-19,-11xm6944,204r-9,3l6928,212,6134,838r-2,2l6131,843r-750,931l5400,1785r-34,7l5433,1792,6168,880r-1,l6172,875r1,l6929,279r-10,-40l6973,239r-3,-13l6967,218r-6,-8l6953,208r-9,-4xm3564,1721r-2,6l3562,1726r2,-5xm3562,1726r,1l3562,1727r,-1xm3566,1721r-2,l3562,1726r4,-5xm6973,239r-54,l6961,254r-32,25l7195,1312r5,10l7207,1328r9,4l7226,1331r141,-32l7246,1299r-32,-19l7239,1274,6973,239xm7239,1274r-25,6l7246,1299r-7,-25xm8303,1030r-9,1l7239,1274r7,25l7367,1299r901,-207l8275,1053r53,l8326,1044r-8,-6l8312,1032r-9,-2xm8275,1053r-7,39l8306,1083r-31,-30xm4022,1073r-33,7l4009,1092r13,-19xm6172,875r-5,5l6169,878r3,-3xm6169,878r-2,2l6168,880r1,-2xm6173,875r-1,l6169,878r4,-3xm6919,239r10,40l6961,254r-42,-15xe" fillcolor="#005426" stroked="f">
              <v:stroke joinstyle="round"/>
              <v:formulas/>
              <v:path arrowok="t" o:connecttype="segments"/>
            </v:shape>
            <v:shape id="_x0000_s1046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45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F1FB3">
        <w:rPr>
          <w:b/>
          <w:sz w:val="8"/>
        </w:rPr>
        <w:t>100%</w:t>
      </w:r>
    </w:p>
    <w:p w:rsidR="00A40113" w:rsidRDefault="00CF1FB3">
      <w:pPr>
        <w:pStyle w:val="Textoindependiente"/>
        <w:spacing w:before="840"/>
        <w:ind w:left="157"/>
      </w:pPr>
      <w:r>
        <w:br w:type="column"/>
      </w:r>
      <w:r>
        <w:rPr>
          <w:w w:val="105"/>
        </w:rPr>
        <w:t>2- Territorio</w:t>
      </w:r>
    </w:p>
    <w:p w:rsidR="00A40113" w:rsidRDefault="00A40113">
      <w:pPr>
        <w:sectPr w:rsidR="00A4011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A40113" w:rsidRDefault="00CF1FB3">
      <w:pPr>
        <w:pStyle w:val="Textoindependiente"/>
        <w:tabs>
          <w:tab w:val="left" w:pos="6463"/>
        </w:tabs>
        <w:spacing w:before="228"/>
        <w:ind w:left="2196"/>
      </w:pPr>
      <w:r>
        <w:rPr>
          <w:w w:val="105"/>
        </w:rPr>
        <w:t>22-</w:t>
      </w:r>
      <w:r>
        <w:rPr>
          <w:spacing w:val="-4"/>
          <w:w w:val="105"/>
        </w:rPr>
        <w:t xml:space="preserve"> </w:t>
      </w:r>
      <w:r>
        <w:rPr>
          <w:w w:val="105"/>
        </w:rPr>
        <w:t>Patrimonio</w:t>
      </w:r>
      <w:r>
        <w:rPr>
          <w:spacing w:val="-3"/>
          <w:w w:val="105"/>
        </w:rPr>
        <w:t xml:space="preserve"> </w:t>
      </w:r>
      <w:r>
        <w:rPr>
          <w:w w:val="105"/>
        </w:rPr>
        <w:t>comunitario</w:t>
      </w:r>
      <w:r>
        <w:rPr>
          <w:w w:val="105"/>
        </w:rPr>
        <w:tab/>
        <w:t>3- Autoridad</w:t>
      </w:r>
      <w:r>
        <w:rPr>
          <w:spacing w:val="-1"/>
          <w:w w:val="105"/>
        </w:rPr>
        <w:t xml:space="preserve"> </w:t>
      </w:r>
      <w:r>
        <w:rPr>
          <w:w w:val="105"/>
        </w:rPr>
        <w:t>tradicional</w:t>
      </w:r>
    </w:p>
    <w:p w:rsidR="00A40113" w:rsidRDefault="00CF1FB3">
      <w:pPr>
        <w:spacing w:before="164"/>
        <w:ind w:left="3265" w:right="482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40113" w:rsidRDefault="00CF1FB3">
      <w:pPr>
        <w:pStyle w:val="Textoindependiente"/>
        <w:tabs>
          <w:tab w:val="left" w:pos="7110"/>
        </w:tabs>
        <w:spacing w:before="166"/>
        <w:ind w:left="1476"/>
      </w:pPr>
      <w:r>
        <w:rPr>
          <w:w w:val="105"/>
        </w:rPr>
        <w:t>21- Reglamentos</w:t>
      </w:r>
      <w:r>
        <w:rPr>
          <w:spacing w:val="-6"/>
          <w:w w:val="105"/>
        </w:rPr>
        <w:t xml:space="preserve"> </w:t>
      </w:r>
      <w:r>
        <w:rPr>
          <w:w w:val="105"/>
        </w:rPr>
        <w:t>y/o</w:t>
      </w:r>
      <w:r>
        <w:rPr>
          <w:spacing w:val="-3"/>
          <w:w w:val="105"/>
        </w:rPr>
        <w:t xml:space="preserve"> </w:t>
      </w:r>
      <w:r>
        <w:rPr>
          <w:w w:val="105"/>
        </w:rPr>
        <w:t>acuerdos</w:t>
      </w:r>
      <w:r>
        <w:rPr>
          <w:w w:val="105"/>
        </w:rPr>
        <w:tab/>
        <w:t>4- Asamblea</w:t>
      </w:r>
      <w:r>
        <w:rPr>
          <w:spacing w:val="-2"/>
          <w:w w:val="105"/>
        </w:rPr>
        <w:t xml:space="preserve"> </w:t>
      </w:r>
      <w:r>
        <w:rPr>
          <w:w w:val="105"/>
        </w:rPr>
        <w:t>comunitaria</w:t>
      </w:r>
    </w:p>
    <w:p w:rsidR="00A40113" w:rsidRDefault="00CF1FB3">
      <w:pPr>
        <w:spacing w:before="227"/>
        <w:ind w:left="3265" w:right="4822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A40113" w:rsidRDefault="00CF1FB3">
      <w:pPr>
        <w:pStyle w:val="Textoindependiente"/>
        <w:tabs>
          <w:tab w:val="left" w:pos="7590"/>
        </w:tabs>
        <w:spacing w:before="258"/>
        <w:ind w:left="1726"/>
      </w:pPr>
      <w:r>
        <w:rPr>
          <w:w w:val="105"/>
        </w:rPr>
        <w:t>20-</w:t>
      </w:r>
      <w:r>
        <w:rPr>
          <w:spacing w:val="-2"/>
          <w:w w:val="105"/>
        </w:rPr>
        <w:t xml:space="preserve"> </w:t>
      </w:r>
      <w:r>
        <w:rPr>
          <w:w w:val="105"/>
        </w:rPr>
        <w:t>Origen</w:t>
      </w:r>
      <w:r>
        <w:rPr>
          <w:w w:val="105"/>
        </w:rPr>
        <w:tab/>
        <w:t>5- Comités internos</w:t>
      </w:r>
      <w:r>
        <w:rPr>
          <w:spacing w:val="-3"/>
          <w:w w:val="105"/>
        </w:rPr>
        <w:t xml:space="preserve"> </w:t>
      </w:r>
      <w:r>
        <w:rPr>
          <w:w w:val="105"/>
        </w:rPr>
        <w:t>tradicional</w:t>
      </w:r>
    </w:p>
    <w:p w:rsidR="00A40113" w:rsidRDefault="00CF1FB3">
      <w:pPr>
        <w:spacing w:before="135"/>
        <w:ind w:left="3265" w:right="482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40113" w:rsidRDefault="00A40113">
      <w:pPr>
        <w:jc w:val="center"/>
        <w:rPr>
          <w:sz w:val="8"/>
        </w:rPr>
        <w:sectPr w:rsidR="00A4011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spacing w:before="6"/>
        <w:rPr>
          <w:b/>
        </w:rPr>
      </w:pPr>
    </w:p>
    <w:p w:rsidR="00A40113" w:rsidRDefault="00CF1FB3">
      <w:pPr>
        <w:pStyle w:val="Textoindependiente"/>
        <w:ind w:right="2576"/>
        <w:jc w:val="right"/>
      </w:pPr>
      <w:r>
        <w:rPr>
          <w:w w:val="105"/>
        </w:rPr>
        <w:t>19- Artesanías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3"/>
        <w:rPr>
          <w:sz w:val="13"/>
        </w:rPr>
      </w:pPr>
    </w:p>
    <w:p w:rsidR="00A40113" w:rsidRDefault="00CF1FB3">
      <w:pPr>
        <w:pStyle w:val="Textoindependiente"/>
        <w:spacing w:before="1"/>
        <w:ind w:right="2655"/>
        <w:jc w:val="right"/>
      </w:pPr>
      <w:r>
        <w:rPr>
          <w:w w:val="105"/>
        </w:rPr>
        <w:t>18- Vestimenta tradicional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10"/>
        <w:rPr>
          <w:sz w:val="11"/>
        </w:rPr>
      </w:pPr>
    </w:p>
    <w:p w:rsidR="00A40113" w:rsidRDefault="00CF1FB3">
      <w:pPr>
        <w:pStyle w:val="Textoindependiente"/>
        <w:spacing w:before="1"/>
        <w:ind w:left="1018"/>
      </w:pPr>
      <w:r>
        <w:rPr>
          <w:w w:val="105"/>
        </w:rPr>
        <w:t>17- Leyendas y creencias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CF1FB3">
      <w:pPr>
        <w:pStyle w:val="Textoindependiente"/>
        <w:spacing w:before="60"/>
        <w:ind w:left="1328" w:right="1490"/>
        <w:jc w:val="center"/>
      </w:pPr>
      <w:r>
        <w:rPr>
          <w:w w:val="105"/>
        </w:rPr>
        <w:t>16- Danza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11"/>
        <w:rPr>
          <w:sz w:val="13"/>
        </w:rPr>
      </w:pPr>
    </w:p>
    <w:p w:rsidR="00A40113" w:rsidRDefault="00CF1FB3">
      <w:pPr>
        <w:pStyle w:val="Textoindependiente"/>
        <w:ind w:left="1578" w:right="1490"/>
        <w:jc w:val="center"/>
      </w:pPr>
      <w:r>
        <w:rPr>
          <w:w w:val="105"/>
        </w:rPr>
        <w:t>15- Música (tradicional, costumbre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4"/>
        </w:rPr>
      </w:pPr>
    </w:p>
    <w:p w:rsidR="00A40113" w:rsidRDefault="00CF1FB3">
      <w:pPr>
        <w:pStyle w:val="Textoindependiente"/>
        <w:spacing w:before="1" w:line="249" w:lineRule="auto"/>
        <w:ind w:left="2728" w:right="414" w:hanging="508"/>
      </w:pPr>
      <w:r>
        <w:rPr>
          <w:w w:val="105"/>
        </w:rPr>
        <w:t>14- Lugares sagrados (cerros, cuevas, piedras…)</w:t>
      </w:r>
    </w:p>
    <w:p w:rsidR="00A40113" w:rsidRDefault="00CF1FB3">
      <w:pPr>
        <w:pStyle w:val="Textoindependiente"/>
        <w:spacing w:before="8" w:line="249" w:lineRule="auto"/>
        <w:ind w:left="3510" w:right="-11" w:hanging="496"/>
      </w:pPr>
      <w:r>
        <w:rPr>
          <w:w w:val="105"/>
        </w:rPr>
        <w:t>13- Relación del ciclo</w:t>
      </w:r>
      <w:r>
        <w:rPr>
          <w:spacing w:val="-18"/>
          <w:w w:val="105"/>
        </w:rPr>
        <w:t xml:space="preserve"> </w:t>
      </w:r>
      <w:r>
        <w:rPr>
          <w:w w:val="105"/>
        </w:rPr>
        <w:t>económico con ceremonias</w:t>
      </w:r>
    </w:p>
    <w:p w:rsidR="00A40113" w:rsidRDefault="00CF1FB3">
      <w:pPr>
        <w:pStyle w:val="Textoindependiente"/>
        <w:rPr>
          <w:sz w:val="8"/>
        </w:rPr>
      </w:pPr>
      <w:r>
        <w:br w:type="column"/>
      </w:r>
    </w:p>
    <w:p w:rsidR="00A40113" w:rsidRDefault="00A40113">
      <w:pPr>
        <w:pStyle w:val="Textoindependiente"/>
        <w:rPr>
          <w:sz w:val="8"/>
        </w:rPr>
      </w:pPr>
    </w:p>
    <w:p w:rsidR="00A40113" w:rsidRDefault="00A40113">
      <w:pPr>
        <w:pStyle w:val="Textoindependiente"/>
        <w:rPr>
          <w:sz w:val="8"/>
        </w:rPr>
      </w:pPr>
    </w:p>
    <w:p w:rsidR="00A40113" w:rsidRDefault="00A40113">
      <w:pPr>
        <w:pStyle w:val="Textoindependiente"/>
        <w:rPr>
          <w:sz w:val="8"/>
        </w:rPr>
      </w:pPr>
    </w:p>
    <w:p w:rsidR="00A40113" w:rsidRDefault="00A40113">
      <w:pPr>
        <w:pStyle w:val="Textoindependiente"/>
        <w:spacing w:before="2"/>
        <w:rPr>
          <w:sz w:val="11"/>
        </w:rPr>
      </w:pPr>
    </w:p>
    <w:p w:rsidR="00A40113" w:rsidRDefault="00CF1FB3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A40113" w:rsidRDefault="00A40113">
      <w:pPr>
        <w:pStyle w:val="Textoindependiente"/>
        <w:rPr>
          <w:b/>
          <w:sz w:val="8"/>
        </w:rPr>
      </w:pPr>
    </w:p>
    <w:p w:rsidR="00A40113" w:rsidRDefault="00A40113">
      <w:pPr>
        <w:pStyle w:val="Textoindependiente"/>
        <w:rPr>
          <w:b/>
          <w:sz w:val="8"/>
        </w:rPr>
      </w:pPr>
    </w:p>
    <w:p w:rsidR="00A40113" w:rsidRDefault="00A40113">
      <w:pPr>
        <w:pStyle w:val="Textoindependiente"/>
        <w:rPr>
          <w:b/>
          <w:sz w:val="8"/>
        </w:rPr>
      </w:pPr>
    </w:p>
    <w:p w:rsidR="00A40113" w:rsidRDefault="00A40113">
      <w:pPr>
        <w:pStyle w:val="Textoindependiente"/>
        <w:rPr>
          <w:b/>
          <w:sz w:val="8"/>
        </w:rPr>
      </w:pPr>
    </w:p>
    <w:p w:rsidR="00A40113" w:rsidRDefault="00A40113">
      <w:pPr>
        <w:pStyle w:val="Textoindependiente"/>
        <w:spacing w:before="1"/>
        <w:rPr>
          <w:b/>
          <w:sz w:val="11"/>
        </w:rPr>
      </w:pPr>
    </w:p>
    <w:p w:rsidR="00A40113" w:rsidRDefault="00CF1FB3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A40113" w:rsidRDefault="00CF1FB3">
      <w:pPr>
        <w:pStyle w:val="Textoindependiente"/>
        <w:rPr>
          <w:b/>
          <w:sz w:val="10"/>
        </w:rPr>
      </w:pPr>
      <w:r>
        <w:br w:type="column"/>
      </w: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spacing w:before="6"/>
        <w:rPr>
          <w:b/>
        </w:rPr>
      </w:pPr>
    </w:p>
    <w:p w:rsidR="00A40113" w:rsidRDefault="00CF1FB3">
      <w:pPr>
        <w:pStyle w:val="Textoindependiente"/>
        <w:ind w:left="2538" w:right="1828"/>
        <w:jc w:val="center"/>
      </w:pPr>
      <w:r>
        <w:rPr>
          <w:w w:val="105"/>
        </w:rPr>
        <w:t xml:space="preserve">6- </w:t>
      </w:r>
      <w:proofErr w:type="spellStart"/>
      <w:r>
        <w:rPr>
          <w:w w:val="105"/>
        </w:rPr>
        <w:t>Autoadscripción</w:t>
      </w:r>
      <w:proofErr w:type="spellEnd"/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7"/>
        <w:rPr>
          <w:sz w:val="8"/>
        </w:rPr>
      </w:pPr>
    </w:p>
    <w:p w:rsidR="00A40113" w:rsidRDefault="00CF1FB3">
      <w:pPr>
        <w:pStyle w:val="Textoindependiente"/>
        <w:spacing w:line="249" w:lineRule="auto"/>
        <w:ind w:left="3660" w:right="1164" w:hanging="545"/>
      </w:pPr>
      <w:r>
        <w:rPr>
          <w:w w:val="105"/>
        </w:rPr>
        <w:t>7- Usos y Costumbres para resolver sus conflictos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CF1FB3">
      <w:pPr>
        <w:pStyle w:val="Textoindependiente"/>
        <w:spacing w:before="80"/>
        <w:ind w:left="2538" w:right="1906"/>
        <w:jc w:val="center"/>
      </w:pPr>
      <w:r>
        <w:rPr>
          <w:w w:val="105"/>
        </w:rPr>
        <w:t>8- Trabajo comunitario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CF1FB3">
      <w:pPr>
        <w:pStyle w:val="Textoindependiente"/>
        <w:spacing w:before="61"/>
        <w:ind w:left="2197" w:right="2289"/>
        <w:jc w:val="center"/>
      </w:pPr>
      <w:r>
        <w:rPr>
          <w:w w:val="105"/>
        </w:rPr>
        <w:t>9- Medicina Tradicional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10"/>
        <w:rPr>
          <w:sz w:val="13"/>
        </w:rPr>
      </w:pPr>
    </w:p>
    <w:p w:rsidR="00A40113" w:rsidRDefault="00CF1FB3">
      <w:pPr>
        <w:pStyle w:val="Textoindependiente"/>
        <w:ind w:left="1969"/>
      </w:pPr>
      <w:r>
        <w:rPr>
          <w:w w:val="105"/>
        </w:rPr>
        <w:t>10- Parteras tradicionales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10"/>
        <w:rPr>
          <w:sz w:val="12"/>
        </w:rPr>
      </w:pPr>
    </w:p>
    <w:p w:rsidR="00A40113" w:rsidRDefault="00CF1FB3">
      <w:pPr>
        <w:pStyle w:val="Textoindependiente"/>
        <w:spacing w:line="170" w:lineRule="atLeast"/>
        <w:ind w:left="456" w:right="3851" w:firstLine="801"/>
      </w:pPr>
      <w:r>
        <w:rPr>
          <w:w w:val="105"/>
        </w:rPr>
        <w:t>11- Médicos tradicionales 12- Fiestas del pueblo: Patronal, santos,</w:t>
      </w:r>
    </w:p>
    <w:p w:rsidR="00A40113" w:rsidRDefault="00CF1FB3">
      <w:pPr>
        <w:pStyle w:val="Textoindependiente"/>
        <w:spacing w:before="5"/>
        <w:ind w:left="650"/>
      </w:pPr>
      <w:r>
        <w:rPr>
          <w:w w:val="105"/>
        </w:rPr>
        <w:t>carnaval, agrícola o climática</w:t>
      </w:r>
    </w:p>
    <w:p w:rsidR="00A40113" w:rsidRDefault="00A40113">
      <w:pPr>
        <w:sectPr w:rsidR="00A4011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3"/>
        <w:rPr>
          <w:sz w:val="19"/>
        </w:rPr>
      </w:pPr>
    </w:p>
    <w:p w:rsidR="00A40113" w:rsidRDefault="00D272D7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40" style="position:absolute;left:0;text-align:left;margin-left:397.4pt;margin-top:5.75pt;width:14.9pt;height:4.7pt;z-index:251664384;mso-position-horizontal-relative:page" coordorigin="7948,115" coordsize="298,94">
            <v:line id="_x0000_s1042" style="position:absolute" from="7967,161" to="8225,161" strokecolor="#9bbb59" strokeweight="2.7pt"/>
            <v:shape id="_x0000_s1041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39" style="position:absolute;left:0;text-align:left;z-index:-254110720;mso-position-horizontal-relative:page" from="464.15pt,8.1pt" to="477.95pt,8.1pt" strokecolor="#be4b48" strokeweight=".96pt">
            <w10:wrap anchorx="page"/>
          </v:line>
        </w:pict>
      </w:r>
      <w:r w:rsidR="00CF1FB3">
        <w:rPr>
          <w:w w:val="105"/>
          <w:sz w:val="10"/>
        </w:rPr>
        <w:t>OBTENIDO</w:t>
      </w:r>
      <w:r w:rsidR="00CF1FB3">
        <w:rPr>
          <w:w w:val="105"/>
          <w:sz w:val="10"/>
        </w:rPr>
        <w:tab/>
        <w:t>REQUERIDO</w:t>
      </w: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7"/>
        <w:rPr>
          <w:sz w:val="20"/>
        </w:rPr>
      </w:pPr>
    </w:p>
    <w:p w:rsidR="00A40113" w:rsidRDefault="00CF1FB3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40113" w:rsidRDefault="00CF1FB3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A40113" w:rsidRDefault="00A40113">
      <w:pPr>
        <w:rPr>
          <w:sz w:val="13"/>
        </w:rPr>
        <w:sectPr w:rsidR="00A4011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7"/>
        <w:rPr>
          <w:sz w:val="27"/>
        </w:rPr>
      </w:pPr>
    </w:p>
    <w:p w:rsidR="00A40113" w:rsidRDefault="00CF1FB3">
      <w:pPr>
        <w:spacing w:before="99"/>
        <w:ind w:left="3578" w:right="4659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Tlacotlapilco</w:t>
      </w:r>
      <w:proofErr w:type="spellEnd"/>
      <w:r>
        <w:rPr>
          <w:b/>
          <w:w w:val="105"/>
          <w:sz w:val="18"/>
        </w:rPr>
        <w:t>, Chilcuautla</w:t>
      </w:r>
    </w:p>
    <w:p w:rsidR="00A40113" w:rsidRDefault="00A40113">
      <w:pPr>
        <w:pStyle w:val="Textoindependiente"/>
        <w:rPr>
          <w:b/>
          <w:sz w:val="20"/>
        </w:rPr>
      </w:pPr>
    </w:p>
    <w:p w:rsidR="00A40113" w:rsidRDefault="00A40113">
      <w:pPr>
        <w:pStyle w:val="Textoindependiente"/>
        <w:rPr>
          <w:b/>
          <w:sz w:val="20"/>
        </w:rPr>
      </w:pPr>
    </w:p>
    <w:p w:rsidR="00A40113" w:rsidRDefault="00A40113">
      <w:pPr>
        <w:pStyle w:val="Textoindependiente"/>
        <w:rPr>
          <w:b/>
          <w:sz w:val="20"/>
        </w:rPr>
      </w:pPr>
    </w:p>
    <w:p w:rsidR="00A40113" w:rsidRDefault="00A40113">
      <w:pPr>
        <w:pStyle w:val="Textoindependiente"/>
        <w:rPr>
          <w:b/>
          <w:sz w:val="20"/>
        </w:rPr>
      </w:pPr>
    </w:p>
    <w:p w:rsidR="00A40113" w:rsidRDefault="00A40113">
      <w:pPr>
        <w:pStyle w:val="Textoindependiente"/>
        <w:rPr>
          <w:b/>
          <w:sz w:val="17"/>
        </w:rPr>
      </w:pPr>
    </w:p>
    <w:p w:rsidR="00A40113" w:rsidRDefault="00CF1FB3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A40113" w:rsidRDefault="00CF1FB3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HGOCHL020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CF1FB3" w:rsidTr="00B14A8E">
        <w:trPr>
          <w:trHeight w:val="398"/>
        </w:trPr>
        <w:tc>
          <w:tcPr>
            <w:tcW w:w="4911" w:type="dxa"/>
            <w:shd w:val="clear" w:color="auto" w:fill="000000"/>
          </w:tcPr>
          <w:p w:rsidR="00CF1FB3" w:rsidRDefault="00CF1FB3" w:rsidP="00B14A8E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CF1FB3" w:rsidRDefault="00CF1FB3" w:rsidP="00B14A8E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CF1FB3" w:rsidRDefault="00CF1FB3" w:rsidP="00B14A8E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6"/>
        </w:trPr>
        <w:tc>
          <w:tcPr>
            <w:tcW w:w="4911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CF1FB3" w:rsidRDefault="00CF1FB3" w:rsidP="00B14A8E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201"/>
        </w:trPr>
        <w:tc>
          <w:tcPr>
            <w:tcW w:w="4911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F1FB3" w:rsidTr="00B14A8E">
        <w:trPr>
          <w:trHeight w:val="196"/>
        </w:trPr>
        <w:tc>
          <w:tcPr>
            <w:tcW w:w="4911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CF1FB3" w:rsidRDefault="00CF1FB3" w:rsidP="00B14A8E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201"/>
        </w:trPr>
        <w:tc>
          <w:tcPr>
            <w:tcW w:w="4911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9"/>
        </w:trPr>
        <w:tc>
          <w:tcPr>
            <w:tcW w:w="4911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196"/>
        </w:trPr>
        <w:tc>
          <w:tcPr>
            <w:tcW w:w="4911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CF1FB3" w:rsidRDefault="00CF1FB3" w:rsidP="00B14A8E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F1FB3" w:rsidTr="00B14A8E">
        <w:trPr>
          <w:trHeight w:val="200"/>
        </w:trPr>
        <w:tc>
          <w:tcPr>
            <w:tcW w:w="4911" w:type="dxa"/>
            <w:shd w:val="clear" w:color="auto" w:fill="DCE6F1"/>
          </w:tcPr>
          <w:p w:rsidR="00CF1FB3" w:rsidRDefault="00CF1FB3" w:rsidP="00B14A8E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CF1FB3" w:rsidRDefault="00CF1FB3" w:rsidP="00B14A8E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CF1FB3" w:rsidRDefault="00CF1FB3" w:rsidP="00B14A8E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A40113" w:rsidRDefault="00CF1FB3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130190014</w:t>
      </w:r>
    </w:p>
    <w:p w:rsidR="00A40113" w:rsidRDefault="00A40113">
      <w:pPr>
        <w:pStyle w:val="Textoindependiente"/>
        <w:spacing w:before="1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A40113">
      <w:pPr>
        <w:pStyle w:val="Textoindependiente"/>
        <w:rPr>
          <w:sz w:val="18"/>
        </w:rPr>
      </w:pPr>
    </w:p>
    <w:p w:rsidR="00A40113" w:rsidRDefault="00CF1FB3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40113" w:rsidRDefault="00CF1FB3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A40113" w:rsidRDefault="00A40113">
      <w:pPr>
        <w:spacing w:line="321" w:lineRule="auto"/>
        <w:rPr>
          <w:sz w:val="13"/>
        </w:rPr>
        <w:sectPr w:rsidR="00A40113"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CF1FB3">
      <w:pPr>
        <w:spacing w:before="79"/>
        <w:ind w:left="3960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Tlacotlapilco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30"/>
          <w:w w:val="105"/>
          <w:sz w:val="18"/>
        </w:rPr>
        <w:t xml:space="preserve"> </w:t>
      </w:r>
      <w:r>
        <w:rPr>
          <w:b/>
          <w:w w:val="105"/>
          <w:sz w:val="18"/>
        </w:rPr>
        <w:t>Chilcuautla</w:t>
      </w:r>
    </w:p>
    <w:p w:rsidR="00A40113" w:rsidRDefault="00CF1FB3">
      <w:pPr>
        <w:tabs>
          <w:tab w:val="right" w:pos="3169"/>
        </w:tabs>
        <w:spacing w:before="366" w:line="280" w:lineRule="auto"/>
        <w:ind w:left="1312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HGOCHL020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130190014</w:t>
      </w:r>
    </w:p>
    <w:p w:rsidR="00A40113" w:rsidRDefault="00A40113">
      <w:pPr>
        <w:spacing w:line="280" w:lineRule="auto"/>
        <w:rPr>
          <w:sz w:val="14"/>
        </w:rPr>
        <w:sectPr w:rsidR="00A40113">
          <w:pgSz w:w="12240" w:h="15840"/>
          <w:pgMar w:top="920" w:right="0" w:bottom="280" w:left="1300" w:header="720" w:footer="720" w:gutter="0"/>
          <w:cols w:num="2" w:space="720" w:equalWidth="0">
            <w:col w:w="6029" w:space="40"/>
            <w:col w:w="4871"/>
          </w:cols>
        </w:sectPr>
      </w:pPr>
    </w:p>
    <w:p w:rsidR="00A40113" w:rsidRDefault="00D272D7">
      <w:pPr>
        <w:pStyle w:val="Textoindependiente"/>
        <w:spacing w:before="8"/>
        <w:rPr>
          <w:sz w:val="14"/>
        </w:rPr>
      </w:pPr>
      <w:r>
        <w:pict>
          <v:shape id="_x0000_s1037" type="#_x0000_t136" style="position:absolute;margin-left:150.8pt;margin-top:339.95pt;width:309.9pt;height:111.6pt;rotation:315;z-index:-25410764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A4011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0113" w:rsidRDefault="00CF1FB3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0113" w:rsidRDefault="00A4011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0113" w:rsidRDefault="00CF1FB3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0113" w:rsidRDefault="00A4011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A4011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A40113" w:rsidRDefault="00CF1FB3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A40113" w:rsidRDefault="00CF1FB3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A40113" w:rsidRDefault="00CF1FB3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40113" w:rsidRDefault="00CF1FB3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CF1FB3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CF1FB3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40113" w:rsidRDefault="00CF1FB3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92D050"/>
          </w:tcPr>
          <w:p w:rsidR="00A40113" w:rsidRDefault="00CF1FB3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40113" w:rsidRDefault="00A4011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40113" w:rsidRDefault="00CF1FB3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CF1FB3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40113" w:rsidRDefault="00CF1FB3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shd w:val="clear" w:color="auto" w:fill="FABF90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A40113" w:rsidRDefault="00CF1FB3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40113" w:rsidRDefault="00CF1FB3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40113" w:rsidRDefault="00CF1FB3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A40113" w:rsidRDefault="00A4011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0113" w:rsidRDefault="00A4011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0113" w:rsidRDefault="00CF1FB3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  <w:tr w:rsidR="00A4011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0113" w:rsidRDefault="00CF1FB3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A40113" w:rsidRDefault="00CF1FB3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0113" w:rsidRDefault="00A40113">
            <w:pPr>
              <w:rPr>
                <w:sz w:val="2"/>
                <w:szCs w:val="2"/>
              </w:rPr>
            </w:pPr>
          </w:p>
        </w:tc>
      </w:tr>
    </w:tbl>
    <w:p w:rsidR="00A40113" w:rsidRDefault="00CF1FB3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A40113" w:rsidRDefault="00A40113">
      <w:pPr>
        <w:rPr>
          <w:sz w:val="12"/>
        </w:rPr>
        <w:sectPr w:rsidR="00A4011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10"/>
        <w:rPr>
          <w:sz w:val="16"/>
        </w:rPr>
      </w:pPr>
    </w:p>
    <w:p w:rsidR="00A40113" w:rsidRDefault="00CF1FB3">
      <w:pPr>
        <w:spacing w:before="99"/>
        <w:ind w:left="3578" w:right="4649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Tlacotlapilco</w:t>
      </w:r>
      <w:proofErr w:type="spellEnd"/>
      <w:r>
        <w:rPr>
          <w:b/>
          <w:w w:val="105"/>
          <w:sz w:val="18"/>
        </w:rPr>
        <w:t>, Chilcuautla</w:t>
      </w:r>
    </w:p>
    <w:p w:rsidR="00A40113" w:rsidRDefault="00A40113">
      <w:pPr>
        <w:pStyle w:val="Textoindependiente"/>
        <w:spacing w:before="2"/>
        <w:rPr>
          <w:b/>
          <w:sz w:val="24"/>
        </w:rPr>
      </w:pPr>
    </w:p>
    <w:p w:rsidR="00A40113" w:rsidRDefault="00CF1FB3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HGOCHL020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130190014</w:t>
      </w:r>
    </w:p>
    <w:p w:rsidR="00A40113" w:rsidRDefault="00A40113">
      <w:pPr>
        <w:spacing w:line="268" w:lineRule="auto"/>
        <w:rPr>
          <w:sz w:val="14"/>
        </w:rPr>
        <w:sectPr w:rsidR="00A40113"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CF1FB3">
      <w:pPr>
        <w:pStyle w:val="Textoindependiente"/>
        <w:spacing w:before="672"/>
        <w:jc w:val="right"/>
      </w:pPr>
      <w:r>
        <w:rPr>
          <w:w w:val="105"/>
        </w:rPr>
        <w:t>1- Hablantes de lengua indígena *</w:t>
      </w:r>
    </w:p>
    <w:p w:rsidR="00A40113" w:rsidRDefault="00D272D7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410662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763,3740r-2905,l5750,5979r802,l7322,5763r686,-417l8554,4761r368,-711l8763,3740xm8611,3065r-2460,l4295,5346,5858,3740r2905,l8498,3225r113,-160xm4001,1058r-461,654l3271,2466r-54,800l3379,4050,6151,3065r2460,l9031,2466,8110,2050r46,-241l5387,1809,4001,1058xm6944,233l6151,858r-764,951l8156,1809r97,-503l7220,1306,6944,233xm8300,1058l7220,1306r1033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4;width:5849;height:5801" coordorigin="3209,204" coordsize="5849,5801" o:spt="100" adj="0,,0" path="m5885,3738r-53,l5876,3758r-47,49l5724,5978r,7l5726,5992r10,10l5743,6005r814,l6559,6004r86,-24l5777,5980r-27,-28l5778,5952,5885,3741r,-3xm5778,5952r-28,l5777,5980r1,-28xm6549,5952r-771,l5777,5980r868,l6739,5954r-194,l6549,5952xm7311,5739r-766,215l6552,5952r191,l7330,5788r2,-1l7334,5787r3,-1l7412,5740r-103,l7311,5739xm6743,5952r-191,l6545,5954r194,l6743,5952xm7315,5738r-4,1l7309,5740r6,-2xm7416,5738r-101,l7309,5740r103,l7416,5738xm7990,5326r-679,413l7315,5738r101,l8021,5369r2,-1l8024,5366r3,-2l8060,5328r-73,l7990,5326xm6172,3048r-41,l6160,3089r-88,31l4274,5330r-4,9l4269,5348r2,10l4277,5366r9,5l4296,5373r10,-3l4314,5364r1,-1l4276,5328r416,-428l6172,3082r7,-10l6179,3059r-6,-9l6172,3048xm4692,4900r-416,428l4315,5363r,l4692,4900xm5858,3711r-12,2l5839,3720,4692,4900r-377,463l5829,3807r3,-69l5885,3738r,-8l5879,3719r-11,-3l5858,3711xm7993,5324r-3,2l7987,5328r6,-4xm8065,5324r-72,l7987,5328r73,l8065,5324xm8533,4744r-543,582l7993,5324r72,l8573,4779r2,-1l8578,4773r12,-24l8531,4749r2,-5xm8534,4743r-1,1l8531,4749r3,-6xm8593,4743r-59,l8531,4749r59,l8593,4743xm8893,4050r-360,694l8534,4743r59,l8946,4062r-47,l8893,4050xm4005,1031r-10,1l3986,1035r-7,7l3518,1696r-2,2l3516,1701r-1,2l3246,2458r,2l3245,2463r,5l3209,2997r,360l3354,4055r1,7l3360,4070r7,3l3373,4077r9,1l3389,4074r84,-30l3406,4044r-35,-19l3399,4015,3244,3267r-2,l3242,3260r1,l3297,2475r-1,l3298,2469r1,l3562,1727r,l3564,1721r2,l4009,1092r-20,-12l4022,1073r63,l4014,1035r-9,-4xm8899,4038r-6,12l8899,4062r,-24xm8946,4038r-47,l8899,4062r47,l8950,4055r,-9l8946,4038xm8990,2477r-513,733l8471,3218r,10l8474,3237r419,813l8899,4038r47,l8537,3240r-17,l8522,3213r17,l9047,2490r-28,l8990,2477xm3399,4015r-28,10l3406,4044r-7,-29xm6154,3036r-12,4l3399,4015r7,29l3473,4044,6072,3120r59,-72l6172,3048r-6,-8l6154,3036xm5832,3738r-3,69l5876,3758r-44,-20xm3242,3260r,7l3243,3261r-1,-1xm3243,3261r-1,6l3244,3267r-1,-6xm3243,3260r-1,l3243,3261r,-1xm8522,3213r-2,27l8530,3227r-8,-14xm8530,3227r-10,13l8537,3240r-7,-13xm8539,3213r-17,l8530,3227r9,-14xm6131,3048r-59,72l6160,3089r-29,-41xm9008,2451r-18,26l9019,2490r-11,-39xm9053,2451r-45,l9019,2490r28,l9053,2482r3,-7l9058,2468r-2,-9l9054,2452r-1,-1xm8328,1053r-53,l8306,1083r-38,9l8083,2045r-2,12l8088,2069r902,408l9008,2451r45,l9049,2446r-7,-4l8184,2055r-48,l8120,2026r22,l8327,1062r1,-8l8328,1053xm3298,2469r-2,6l3297,2472r1,-3xm3297,2472r-1,3l3297,2475r,-3xm3299,2469r-1,l3297,2472r2,-3xm8120,2026r16,29l8140,2035r-20,-9xm8140,2035r-4,20l8184,2055r-44,-20xm8142,2026r-22,l8140,2035r2,-9xm4085,1073r-63,l4009,1092r1366,740l5386,1838r14,-3l5407,1824r26,-32l5366,1792r15,-18l4085,1073xm5381,1774r-15,18l5400,1785r-19,-11xm6944,204r-9,3l6928,212,6134,838r-2,2l6131,843r-750,931l5400,1785r-34,7l5433,1792,6168,880r-1,l6172,875r1,l6929,279r-10,-40l6973,239r-3,-13l6967,218r-6,-8l6953,208r-9,-4xm3564,1721r-2,6l3562,1726r2,-5xm3562,1726r,1l3562,1727r,-1xm3566,1721r-2,l3562,1726r4,-5xm6973,239r-54,l6961,254r-32,25l7195,1312r5,10l7207,1328r9,4l7226,1331r141,-32l7246,1299r-32,-19l7239,1274,6973,239xm7239,1274r-25,6l7246,1299r-7,-25xm8303,1030r-9,1l7239,1274r7,25l7367,1299r901,-207l8275,1053r53,l8326,1044r-8,-6l8312,1032r-9,-2xm8275,1053r-7,39l8306,1083r-31,-30xm4022,1073r-33,7l4009,1092r13,-19xm6172,875r-5,5l6169,878r3,-3xm6169,878r-2,2l6168,880r1,-2xm6173,875r-1,l6169,878r4,-3xm6919,239r10,40l6961,254r-42,-15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F1FB3">
        <w:rPr>
          <w:b/>
          <w:sz w:val="8"/>
        </w:rPr>
        <w:t>100%</w:t>
      </w:r>
    </w:p>
    <w:p w:rsidR="00A40113" w:rsidRDefault="00CF1FB3">
      <w:pPr>
        <w:pStyle w:val="Textoindependiente"/>
        <w:spacing w:before="840"/>
        <w:ind w:left="157"/>
      </w:pPr>
      <w:r>
        <w:br w:type="column"/>
      </w:r>
      <w:r>
        <w:rPr>
          <w:w w:val="105"/>
        </w:rPr>
        <w:t>2- Territorio</w:t>
      </w:r>
    </w:p>
    <w:p w:rsidR="00A40113" w:rsidRDefault="00A40113">
      <w:pPr>
        <w:sectPr w:rsidR="00A4011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A40113" w:rsidRDefault="00CF1FB3">
      <w:pPr>
        <w:pStyle w:val="Textoindependiente"/>
        <w:tabs>
          <w:tab w:val="left" w:pos="6463"/>
        </w:tabs>
        <w:spacing w:before="228"/>
        <w:ind w:left="2196"/>
      </w:pPr>
      <w:r>
        <w:rPr>
          <w:w w:val="105"/>
        </w:rPr>
        <w:t>22-</w:t>
      </w:r>
      <w:r>
        <w:rPr>
          <w:spacing w:val="-4"/>
          <w:w w:val="105"/>
        </w:rPr>
        <w:t xml:space="preserve"> </w:t>
      </w:r>
      <w:r>
        <w:rPr>
          <w:w w:val="105"/>
        </w:rPr>
        <w:t>Patrimonio</w:t>
      </w:r>
      <w:r>
        <w:rPr>
          <w:spacing w:val="-3"/>
          <w:w w:val="105"/>
        </w:rPr>
        <w:t xml:space="preserve"> </w:t>
      </w:r>
      <w:r>
        <w:rPr>
          <w:w w:val="105"/>
        </w:rPr>
        <w:t>comunitario</w:t>
      </w:r>
      <w:r>
        <w:rPr>
          <w:w w:val="105"/>
        </w:rPr>
        <w:tab/>
        <w:t>3- Autoridad</w:t>
      </w:r>
      <w:r>
        <w:rPr>
          <w:spacing w:val="-1"/>
          <w:w w:val="105"/>
        </w:rPr>
        <w:t xml:space="preserve"> </w:t>
      </w:r>
      <w:r>
        <w:rPr>
          <w:w w:val="105"/>
        </w:rPr>
        <w:t>tradicional</w:t>
      </w:r>
    </w:p>
    <w:p w:rsidR="00A40113" w:rsidRDefault="00CF1FB3">
      <w:pPr>
        <w:spacing w:before="164"/>
        <w:ind w:left="3265" w:right="482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40113" w:rsidRDefault="00CF1FB3">
      <w:pPr>
        <w:pStyle w:val="Textoindependiente"/>
        <w:tabs>
          <w:tab w:val="left" w:pos="7110"/>
        </w:tabs>
        <w:spacing w:before="166"/>
        <w:ind w:left="1476"/>
      </w:pPr>
      <w:r>
        <w:rPr>
          <w:w w:val="105"/>
        </w:rPr>
        <w:t>21- Reglamentos</w:t>
      </w:r>
      <w:r>
        <w:rPr>
          <w:spacing w:val="-6"/>
          <w:w w:val="105"/>
        </w:rPr>
        <w:t xml:space="preserve"> </w:t>
      </w:r>
      <w:r>
        <w:rPr>
          <w:w w:val="105"/>
        </w:rPr>
        <w:t>y/o</w:t>
      </w:r>
      <w:r>
        <w:rPr>
          <w:spacing w:val="-3"/>
          <w:w w:val="105"/>
        </w:rPr>
        <w:t xml:space="preserve"> </w:t>
      </w:r>
      <w:r>
        <w:rPr>
          <w:w w:val="105"/>
        </w:rPr>
        <w:t>acuerdos</w:t>
      </w:r>
      <w:r>
        <w:rPr>
          <w:w w:val="105"/>
        </w:rPr>
        <w:tab/>
        <w:t>4- Asamblea</w:t>
      </w:r>
      <w:r>
        <w:rPr>
          <w:spacing w:val="-2"/>
          <w:w w:val="105"/>
        </w:rPr>
        <w:t xml:space="preserve"> </w:t>
      </w:r>
      <w:r>
        <w:rPr>
          <w:w w:val="105"/>
        </w:rPr>
        <w:t>comunitaria</w:t>
      </w:r>
    </w:p>
    <w:p w:rsidR="00A40113" w:rsidRDefault="00CF1FB3">
      <w:pPr>
        <w:spacing w:before="227"/>
        <w:ind w:left="3265" w:right="4822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A40113" w:rsidRDefault="00CF1FB3">
      <w:pPr>
        <w:pStyle w:val="Textoindependiente"/>
        <w:tabs>
          <w:tab w:val="left" w:pos="7590"/>
        </w:tabs>
        <w:spacing w:before="258"/>
        <w:ind w:left="1726"/>
      </w:pPr>
      <w:r>
        <w:rPr>
          <w:w w:val="105"/>
        </w:rPr>
        <w:t>20-</w:t>
      </w:r>
      <w:r>
        <w:rPr>
          <w:spacing w:val="-2"/>
          <w:w w:val="105"/>
        </w:rPr>
        <w:t xml:space="preserve"> </w:t>
      </w:r>
      <w:r>
        <w:rPr>
          <w:w w:val="105"/>
        </w:rPr>
        <w:t>Origen</w:t>
      </w:r>
      <w:r>
        <w:rPr>
          <w:w w:val="105"/>
        </w:rPr>
        <w:tab/>
        <w:t>5- Comités internos</w:t>
      </w:r>
      <w:r>
        <w:rPr>
          <w:spacing w:val="-3"/>
          <w:w w:val="105"/>
        </w:rPr>
        <w:t xml:space="preserve"> </w:t>
      </w:r>
      <w:r>
        <w:rPr>
          <w:w w:val="105"/>
        </w:rPr>
        <w:t>tradicional</w:t>
      </w:r>
    </w:p>
    <w:p w:rsidR="00A40113" w:rsidRDefault="00CF1FB3">
      <w:pPr>
        <w:spacing w:before="135"/>
        <w:ind w:left="3265" w:right="482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40113" w:rsidRDefault="00A40113">
      <w:pPr>
        <w:jc w:val="center"/>
        <w:rPr>
          <w:sz w:val="8"/>
        </w:rPr>
        <w:sectPr w:rsidR="00A4011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spacing w:before="6"/>
        <w:rPr>
          <w:b/>
        </w:rPr>
      </w:pPr>
    </w:p>
    <w:p w:rsidR="00A40113" w:rsidRDefault="00CF1FB3">
      <w:pPr>
        <w:pStyle w:val="Textoindependiente"/>
        <w:ind w:right="2576"/>
        <w:jc w:val="right"/>
      </w:pPr>
      <w:r>
        <w:rPr>
          <w:w w:val="105"/>
        </w:rPr>
        <w:t>19- Artesanías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3"/>
        <w:rPr>
          <w:sz w:val="13"/>
        </w:rPr>
      </w:pPr>
    </w:p>
    <w:p w:rsidR="00A40113" w:rsidRDefault="00CF1FB3">
      <w:pPr>
        <w:pStyle w:val="Textoindependiente"/>
        <w:spacing w:before="1"/>
        <w:ind w:right="2655"/>
        <w:jc w:val="right"/>
      </w:pPr>
      <w:r>
        <w:rPr>
          <w:w w:val="105"/>
        </w:rPr>
        <w:t>18- Vestimenta tradicional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10"/>
        <w:rPr>
          <w:sz w:val="11"/>
        </w:rPr>
      </w:pPr>
    </w:p>
    <w:p w:rsidR="00A40113" w:rsidRDefault="00CF1FB3">
      <w:pPr>
        <w:pStyle w:val="Textoindependiente"/>
        <w:spacing w:before="1"/>
        <w:ind w:left="1018"/>
      </w:pPr>
      <w:r>
        <w:rPr>
          <w:w w:val="105"/>
        </w:rPr>
        <w:t>17- Leyendas y creencias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CF1FB3">
      <w:pPr>
        <w:pStyle w:val="Textoindependiente"/>
        <w:spacing w:before="60"/>
        <w:ind w:left="1328" w:right="1490"/>
        <w:jc w:val="center"/>
      </w:pPr>
      <w:r>
        <w:rPr>
          <w:w w:val="105"/>
        </w:rPr>
        <w:t>16- Danza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11"/>
        <w:rPr>
          <w:sz w:val="13"/>
        </w:rPr>
      </w:pPr>
    </w:p>
    <w:p w:rsidR="00A40113" w:rsidRDefault="00CF1FB3">
      <w:pPr>
        <w:pStyle w:val="Textoindependiente"/>
        <w:ind w:left="1578" w:right="1490"/>
        <w:jc w:val="center"/>
      </w:pPr>
      <w:r>
        <w:rPr>
          <w:w w:val="105"/>
        </w:rPr>
        <w:t>15- Música (tradicional, costumbre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4"/>
        </w:rPr>
      </w:pPr>
    </w:p>
    <w:p w:rsidR="00A40113" w:rsidRDefault="00CF1FB3">
      <w:pPr>
        <w:pStyle w:val="Textoindependiente"/>
        <w:spacing w:before="1" w:line="249" w:lineRule="auto"/>
        <w:ind w:left="2728" w:right="414" w:hanging="508"/>
      </w:pPr>
      <w:r>
        <w:rPr>
          <w:w w:val="105"/>
        </w:rPr>
        <w:t>14- Lugares sagrados (cerros, cuevas, piedras…)</w:t>
      </w:r>
    </w:p>
    <w:p w:rsidR="00A40113" w:rsidRDefault="00CF1FB3">
      <w:pPr>
        <w:pStyle w:val="Textoindependiente"/>
        <w:spacing w:before="8" w:line="249" w:lineRule="auto"/>
        <w:ind w:left="3510" w:right="-11" w:hanging="496"/>
      </w:pPr>
      <w:r>
        <w:rPr>
          <w:w w:val="105"/>
        </w:rPr>
        <w:t>13- Relación del ciclo</w:t>
      </w:r>
      <w:r>
        <w:rPr>
          <w:spacing w:val="-18"/>
          <w:w w:val="105"/>
        </w:rPr>
        <w:t xml:space="preserve"> </w:t>
      </w:r>
      <w:r>
        <w:rPr>
          <w:w w:val="105"/>
        </w:rPr>
        <w:t>económico con ceremonias</w:t>
      </w:r>
    </w:p>
    <w:p w:rsidR="00A40113" w:rsidRDefault="00CF1FB3">
      <w:pPr>
        <w:pStyle w:val="Textoindependiente"/>
        <w:rPr>
          <w:sz w:val="8"/>
        </w:rPr>
      </w:pPr>
      <w:r>
        <w:br w:type="column"/>
      </w:r>
    </w:p>
    <w:p w:rsidR="00A40113" w:rsidRDefault="00A40113">
      <w:pPr>
        <w:pStyle w:val="Textoindependiente"/>
        <w:rPr>
          <w:sz w:val="8"/>
        </w:rPr>
      </w:pPr>
    </w:p>
    <w:p w:rsidR="00A40113" w:rsidRDefault="00A40113">
      <w:pPr>
        <w:pStyle w:val="Textoindependiente"/>
        <w:rPr>
          <w:sz w:val="8"/>
        </w:rPr>
      </w:pPr>
    </w:p>
    <w:p w:rsidR="00A40113" w:rsidRDefault="00A40113">
      <w:pPr>
        <w:pStyle w:val="Textoindependiente"/>
        <w:rPr>
          <w:sz w:val="8"/>
        </w:rPr>
      </w:pPr>
    </w:p>
    <w:p w:rsidR="00A40113" w:rsidRDefault="00A40113">
      <w:pPr>
        <w:pStyle w:val="Textoindependiente"/>
        <w:spacing w:before="2"/>
        <w:rPr>
          <w:sz w:val="11"/>
        </w:rPr>
      </w:pPr>
    </w:p>
    <w:p w:rsidR="00A40113" w:rsidRDefault="00CF1FB3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A40113" w:rsidRDefault="00A40113">
      <w:pPr>
        <w:pStyle w:val="Textoindependiente"/>
        <w:rPr>
          <w:b/>
          <w:sz w:val="8"/>
        </w:rPr>
      </w:pPr>
    </w:p>
    <w:p w:rsidR="00A40113" w:rsidRDefault="00A40113">
      <w:pPr>
        <w:pStyle w:val="Textoindependiente"/>
        <w:rPr>
          <w:b/>
          <w:sz w:val="8"/>
        </w:rPr>
      </w:pPr>
    </w:p>
    <w:p w:rsidR="00A40113" w:rsidRDefault="00A40113">
      <w:pPr>
        <w:pStyle w:val="Textoindependiente"/>
        <w:rPr>
          <w:b/>
          <w:sz w:val="8"/>
        </w:rPr>
      </w:pPr>
    </w:p>
    <w:p w:rsidR="00A40113" w:rsidRDefault="00A40113">
      <w:pPr>
        <w:pStyle w:val="Textoindependiente"/>
        <w:rPr>
          <w:b/>
          <w:sz w:val="8"/>
        </w:rPr>
      </w:pPr>
    </w:p>
    <w:p w:rsidR="00A40113" w:rsidRDefault="00A40113">
      <w:pPr>
        <w:pStyle w:val="Textoindependiente"/>
        <w:spacing w:before="1"/>
        <w:rPr>
          <w:b/>
          <w:sz w:val="11"/>
        </w:rPr>
      </w:pPr>
    </w:p>
    <w:p w:rsidR="00A40113" w:rsidRDefault="00CF1FB3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A40113" w:rsidRDefault="00CF1FB3">
      <w:pPr>
        <w:pStyle w:val="Textoindependiente"/>
        <w:rPr>
          <w:b/>
          <w:sz w:val="10"/>
        </w:rPr>
      </w:pPr>
      <w:r>
        <w:br w:type="column"/>
      </w: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rPr>
          <w:b/>
          <w:sz w:val="10"/>
        </w:rPr>
      </w:pPr>
    </w:p>
    <w:p w:rsidR="00A40113" w:rsidRDefault="00A40113">
      <w:pPr>
        <w:pStyle w:val="Textoindependiente"/>
        <w:spacing w:before="6"/>
        <w:rPr>
          <w:b/>
        </w:rPr>
      </w:pPr>
    </w:p>
    <w:p w:rsidR="00A40113" w:rsidRDefault="00CF1FB3">
      <w:pPr>
        <w:pStyle w:val="Textoindependiente"/>
        <w:ind w:left="2538" w:right="1828"/>
        <w:jc w:val="center"/>
      </w:pPr>
      <w:r>
        <w:rPr>
          <w:w w:val="105"/>
        </w:rPr>
        <w:t xml:space="preserve">6- </w:t>
      </w:r>
      <w:proofErr w:type="spellStart"/>
      <w:r>
        <w:rPr>
          <w:w w:val="105"/>
        </w:rPr>
        <w:t>Autoadscripción</w:t>
      </w:r>
      <w:proofErr w:type="spellEnd"/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7"/>
        <w:rPr>
          <w:sz w:val="8"/>
        </w:rPr>
      </w:pPr>
    </w:p>
    <w:p w:rsidR="00A40113" w:rsidRDefault="00CF1FB3">
      <w:pPr>
        <w:pStyle w:val="Textoindependiente"/>
        <w:spacing w:line="249" w:lineRule="auto"/>
        <w:ind w:left="3660" w:right="1164" w:hanging="545"/>
      </w:pPr>
      <w:r>
        <w:rPr>
          <w:w w:val="105"/>
        </w:rPr>
        <w:t>7- Usos y Costumbres para resolver sus conflictos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CF1FB3">
      <w:pPr>
        <w:pStyle w:val="Textoindependiente"/>
        <w:spacing w:before="80"/>
        <w:ind w:left="2538" w:right="1906"/>
        <w:jc w:val="center"/>
      </w:pPr>
      <w:r>
        <w:rPr>
          <w:w w:val="105"/>
        </w:rPr>
        <w:t>8- Trabajo comunitario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CF1FB3">
      <w:pPr>
        <w:pStyle w:val="Textoindependiente"/>
        <w:spacing w:before="61"/>
        <w:ind w:left="2197" w:right="2289"/>
        <w:jc w:val="center"/>
      </w:pPr>
      <w:r>
        <w:rPr>
          <w:w w:val="105"/>
        </w:rPr>
        <w:t>9- Medicina Tradicional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10"/>
        <w:rPr>
          <w:sz w:val="13"/>
        </w:rPr>
      </w:pPr>
    </w:p>
    <w:p w:rsidR="00A40113" w:rsidRDefault="00CF1FB3">
      <w:pPr>
        <w:pStyle w:val="Textoindependiente"/>
        <w:ind w:left="1969"/>
      </w:pPr>
      <w:r>
        <w:rPr>
          <w:w w:val="105"/>
        </w:rPr>
        <w:t>10- Parteras tradicionales</w:t>
      </w:r>
    </w:p>
    <w:p w:rsidR="00A40113" w:rsidRDefault="00A40113">
      <w:pPr>
        <w:pStyle w:val="Textoindependiente"/>
        <w:rPr>
          <w:sz w:val="10"/>
        </w:rPr>
      </w:pPr>
    </w:p>
    <w:p w:rsidR="00A40113" w:rsidRDefault="00A40113">
      <w:pPr>
        <w:pStyle w:val="Textoindependiente"/>
        <w:spacing w:before="10"/>
        <w:rPr>
          <w:sz w:val="12"/>
        </w:rPr>
      </w:pPr>
    </w:p>
    <w:p w:rsidR="00A40113" w:rsidRDefault="00CF1FB3">
      <w:pPr>
        <w:pStyle w:val="Textoindependiente"/>
        <w:spacing w:line="170" w:lineRule="atLeast"/>
        <w:ind w:left="456" w:right="3851" w:firstLine="801"/>
      </w:pPr>
      <w:r>
        <w:rPr>
          <w:w w:val="105"/>
        </w:rPr>
        <w:t>11- Médicos tradicionales 12- Fiestas del pueblo: Patronal, santos,</w:t>
      </w:r>
    </w:p>
    <w:p w:rsidR="00A40113" w:rsidRDefault="00CF1FB3">
      <w:pPr>
        <w:pStyle w:val="Textoindependiente"/>
        <w:spacing w:before="5"/>
        <w:ind w:left="650"/>
      </w:pPr>
      <w:r>
        <w:rPr>
          <w:w w:val="105"/>
        </w:rPr>
        <w:t>carnaval, agrícola o climática</w:t>
      </w:r>
    </w:p>
    <w:p w:rsidR="00A40113" w:rsidRDefault="00A40113">
      <w:pPr>
        <w:sectPr w:rsidR="00A4011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3"/>
        <w:rPr>
          <w:sz w:val="19"/>
        </w:rPr>
      </w:pPr>
    </w:p>
    <w:p w:rsidR="00A40113" w:rsidRDefault="00D272D7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70528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4104576;mso-position-horizontal-relative:page" from="464.15pt,8.1pt" to="477.95pt,8.1pt" strokecolor="#be4b48" strokeweight=".96pt">
            <w10:wrap anchorx="page"/>
          </v:line>
        </w:pict>
      </w:r>
      <w:r w:rsidR="00CF1FB3">
        <w:rPr>
          <w:w w:val="105"/>
          <w:sz w:val="10"/>
        </w:rPr>
        <w:t>OBTENIDO</w:t>
      </w:r>
      <w:r w:rsidR="00CF1FB3">
        <w:rPr>
          <w:w w:val="105"/>
          <w:sz w:val="10"/>
        </w:rPr>
        <w:tab/>
        <w:t>REQUERIDO</w:t>
      </w: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rPr>
          <w:sz w:val="20"/>
        </w:rPr>
      </w:pPr>
    </w:p>
    <w:p w:rsidR="00A40113" w:rsidRDefault="00A40113">
      <w:pPr>
        <w:pStyle w:val="Textoindependiente"/>
        <w:spacing w:before="7"/>
        <w:rPr>
          <w:sz w:val="20"/>
        </w:rPr>
      </w:pPr>
    </w:p>
    <w:p w:rsidR="00A40113" w:rsidRDefault="00CF1FB3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40113" w:rsidRDefault="00CF1FB3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4011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113"/>
    <w:rsid w:val="00A40113"/>
    <w:rsid w:val="00CF1FB3"/>
    <w:rsid w:val="00D2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A868CDCB-4DAD-44F5-B4EF-D748FEA4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383"/>
      <w:jc w:val="right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01" w:right="1698"/>
      <w:jc w:val="both"/>
      <w:outlineLvl w:val="1"/>
    </w:pPr>
  </w:style>
  <w:style w:type="paragraph" w:styleId="Ttulo3">
    <w:name w:val="heading 3"/>
    <w:basedOn w:val="Normal"/>
    <w:uiPriority w:val="9"/>
    <w:unhideWhenUsed/>
    <w:qFormat/>
    <w:pPr>
      <w:spacing w:before="99"/>
      <w:ind w:left="3578"/>
      <w:jc w:val="center"/>
      <w:outlineLvl w:val="2"/>
    </w:pPr>
    <w:rPr>
      <w:b/>
      <w:b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spacing w:before="14"/>
      <w:outlineLvl w:val="3"/>
    </w:pPr>
    <w:rPr>
      <w:sz w:val="16"/>
      <w:szCs w:val="16"/>
    </w:rPr>
  </w:style>
  <w:style w:type="paragraph" w:styleId="Ttulo5">
    <w:name w:val="heading 5"/>
    <w:basedOn w:val="Normal"/>
    <w:uiPriority w:val="9"/>
    <w:unhideWhenUsed/>
    <w:qFormat/>
    <w:pPr>
      <w:ind w:left="737"/>
      <w:outlineLvl w:val="4"/>
    </w:pPr>
    <w:rPr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9"/>
      <w:szCs w:val="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B4CC-77C4-48F1-BFDE-A330688C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1908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2019-05-28T16:55:00Z</dcterms:created>
  <dcterms:modified xsi:type="dcterms:W3CDTF">2019-05-29T19:22:00Z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