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6" w:rsidRDefault="006129F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788286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spacing w:before="1"/>
        <w:rPr>
          <w:sz w:val="28"/>
        </w:rPr>
      </w:pPr>
    </w:p>
    <w:p w:rsidR="00317246" w:rsidRDefault="006129F9">
      <w:pPr>
        <w:spacing w:before="82" w:line="490" w:lineRule="exact"/>
        <w:ind w:left="3746" w:right="5016"/>
        <w:jc w:val="center"/>
        <w:rPr>
          <w:b/>
          <w:sz w:val="44"/>
        </w:rPr>
      </w:pPr>
      <w:r>
        <w:rPr>
          <w:b/>
          <w:color w:val="231F20"/>
          <w:sz w:val="44"/>
        </w:rPr>
        <w:t>Las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Chacas</w:t>
      </w:r>
    </w:p>
    <w:p w:rsidR="00317246" w:rsidRDefault="006129F9">
      <w:pPr>
        <w:spacing w:line="260" w:lineRule="exact"/>
        <w:ind w:left="3753" w:right="501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871199</wp:posOffset>
            </wp:positionH>
            <wp:positionV relativeFrom="paragraph">
              <wp:posOffset>1380260</wp:posOffset>
            </wp:positionV>
            <wp:extent cx="5977516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6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HGOHUJ077</w:t>
      </w: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spacing w:before="10"/>
        <w:rPr>
          <w:sz w:val="18"/>
        </w:rPr>
      </w:pPr>
    </w:p>
    <w:p w:rsidR="00317246" w:rsidRDefault="006129F9">
      <w:pPr>
        <w:spacing w:before="90"/>
        <w:ind w:left="7218"/>
        <w:rPr>
          <w:sz w:val="24"/>
        </w:rPr>
      </w:pPr>
      <w:r>
        <w:rPr>
          <w:color w:val="231F20"/>
          <w:sz w:val="24"/>
        </w:rPr>
        <w:t>Las Chacas: 130280235</w:t>
      </w:r>
    </w:p>
    <w:p w:rsidR="00317246" w:rsidRDefault="00317246">
      <w:pPr>
        <w:rPr>
          <w:sz w:val="24"/>
        </w:rPr>
        <w:sectPr w:rsidR="00317246">
          <w:type w:val="continuous"/>
          <w:pgSz w:w="12240" w:h="15840"/>
          <w:pgMar w:top="1060" w:right="0" w:bottom="280" w:left="1260" w:header="720" w:footer="720" w:gutter="0"/>
          <w:cols w:space="720"/>
        </w:sect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6129F9">
      <w:pPr>
        <w:spacing w:before="218"/>
        <w:ind w:left="3753" w:right="501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17246" w:rsidRDefault="00317246">
      <w:pPr>
        <w:pStyle w:val="Textoindependiente"/>
        <w:rPr>
          <w:b/>
          <w:sz w:val="37"/>
        </w:rPr>
      </w:pPr>
    </w:p>
    <w:p w:rsidR="00317246" w:rsidRDefault="006129F9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Las Chacas</w:t>
      </w:r>
      <w:r>
        <w:t>, del Municipio de Huejutla de Reye</w:t>
      </w:r>
      <w:r>
        <w:t xml:space="preserve">s, con clave INEGI </w:t>
      </w:r>
      <w:r>
        <w:rPr>
          <w:b/>
        </w:rPr>
        <w:t xml:space="preserve">130280235,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HGOHUJ077</w:t>
      </w:r>
      <w:r>
        <w:t>.</w:t>
      </w:r>
    </w:p>
    <w:p w:rsidR="00317246" w:rsidRDefault="00317246">
      <w:pPr>
        <w:pStyle w:val="Textoindependiente"/>
        <w:spacing w:before="2"/>
        <w:rPr>
          <w:sz w:val="24"/>
        </w:rPr>
      </w:pPr>
    </w:p>
    <w:p w:rsidR="00317246" w:rsidRDefault="006129F9">
      <w:pPr>
        <w:pStyle w:val="Textoindependiente"/>
        <w:ind w:left="441" w:right="1697"/>
        <w:jc w:val="both"/>
      </w:pPr>
      <w:r>
        <w:rPr>
          <w:b/>
        </w:rPr>
        <w:t xml:space="preserve">Las Chacas </w:t>
      </w:r>
      <w:r>
        <w:t>mantiene una intensa vida social a</w:t>
      </w:r>
      <w:r>
        <w:t>rticulada por sus autoridades que son electas por un periodo de un año en Asambleas Generales, a las cuales convocan a hombres y mujeres adultos. La máxima autoridad en esta comunidad es el Delegado.</w:t>
      </w:r>
    </w:p>
    <w:p w:rsidR="00317246" w:rsidRDefault="00317246">
      <w:pPr>
        <w:pStyle w:val="Textoindependiente"/>
        <w:spacing w:before="11"/>
        <w:rPr>
          <w:sz w:val="21"/>
        </w:rPr>
      </w:pPr>
    </w:p>
    <w:p w:rsidR="00317246" w:rsidRDefault="006129F9">
      <w:pPr>
        <w:pStyle w:val="Textoindependiente"/>
        <w:ind w:left="441" w:right="1697"/>
        <w:jc w:val="both"/>
      </w:pPr>
      <w:r>
        <w:t>La comunidad tiene un 12 por ciento de Hablantes de Len</w:t>
      </w:r>
      <w:r>
        <w:t>gua Indígena, siendo el náhuatl la primera lengua, sin embargo, se observa una importante pérdida de ésta debido a que se considera de más utilidad aprender el castellano.</w:t>
      </w:r>
    </w:p>
    <w:p w:rsidR="00317246" w:rsidRDefault="00317246">
      <w:pPr>
        <w:pStyle w:val="Textoindependiente"/>
        <w:spacing w:before="11"/>
        <w:rPr>
          <w:sz w:val="21"/>
        </w:rPr>
      </w:pPr>
    </w:p>
    <w:p w:rsidR="00317246" w:rsidRDefault="006129F9">
      <w:pPr>
        <w:pStyle w:val="Textoindependiente"/>
        <w:ind w:left="441" w:right="1699"/>
        <w:jc w:val="both"/>
      </w:pPr>
      <w:r>
        <w:t>Sobre las prácticas culturales, se observa que las Fiestas Patronales y Día de Muer</w:t>
      </w:r>
      <w:r>
        <w:t>tos mantienen su carácter unificador. También se constató que sigue vigente la práctica de ceremonias y ritos agrícolas a través de diversas ofrendas hechas a la tierra cada vez que se realiza una siembra.</w:t>
      </w:r>
    </w:p>
    <w:p w:rsidR="00317246" w:rsidRDefault="00317246">
      <w:pPr>
        <w:pStyle w:val="Textoindependiente"/>
        <w:spacing w:before="1"/>
      </w:pPr>
    </w:p>
    <w:p w:rsidR="00317246" w:rsidRDefault="006129F9">
      <w:pPr>
        <w:pStyle w:val="Textoindependiente"/>
        <w:ind w:left="441" w:right="1697"/>
        <w:jc w:val="both"/>
      </w:pPr>
      <w:r>
        <w:t>En cuanto a la impartición de justicia, se da principalmente al interior de la comunidad ya que la mayoría de faltas son solucionadas por el Delegado y su Comitiva. En esta comunidad aparentemente no ha habido faltas que ameriten la intervención de autorid</w:t>
      </w:r>
      <w:r>
        <w:t>ades municipales.</w:t>
      </w:r>
    </w:p>
    <w:p w:rsidR="00317246" w:rsidRDefault="00317246">
      <w:pPr>
        <w:pStyle w:val="Textoindependiente"/>
        <w:spacing w:before="11"/>
        <w:rPr>
          <w:sz w:val="21"/>
        </w:rPr>
      </w:pPr>
    </w:p>
    <w:p w:rsidR="00317246" w:rsidRDefault="006129F9">
      <w:pPr>
        <w:pStyle w:val="Textoindependiente"/>
        <w:ind w:left="441" w:right="1698"/>
        <w:jc w:val="both"/>
      </w:pPr>
      <w:r>
        <w:t>La apertura del centro de salud ha provocado que menos personas acudan a la medicina tradicional para curar sus males, sin embargo, se encontró que es frecuente el uso de hierbas y tés como remedios a diversas enfermedades; en relación a los médicos tradic</w:t>
      </w:r>
      <w:r>
        <w:t>ionales se cuenta con sobador y partera.</w:t>
      </w:r>
    </w:p>
    <w:p w:rsidR="00317246" w:rsidRDefault="00317246">
      <w:pPr>
        <w:jc w:val="both"/>
        <w:sectPr w:rsidR="00317246">
          <w:pgSz w:w="12240" w:h="15840"/>
          <w:pgMar w:top="1060" w:right="0" w:bottom="280" w:left="1260" w:header="720" w:footer="720" w:gutter="0"/>
          <w:cols w:space="720"/>
        </w:sect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915" w:type="dxa"/>
        <w:tblLayout w:type="fixed"/>
        <w:tblLook w:val="01E0" w:firstRow="1" w:lastRow="1" w:firstColumn="1" w:lastColumn="1" w:noHBand="0" w:noVBand="0"/>
      </w:tblPr>
      <w:tblGrid>
        <w:gridCol w:w="4930"/>
        <w:gridCol w:w="1675"/>
        <w:gridCol w:w="1419"/>
      </w:tblGrid>
      <w:tr w:rsidR="00317246">
        <w:trPr>
          <w:trHeight w:val="810"/>
        </w:trPr>
        <w:tc>
          <w:tcPr>
            <w:tcW w:w="8024" w:type="dxa"/>
            <w:gridSpan w:val="3"/>
          </w:tcPr>
          <w:p w:rsidR="00317246" w:rsidRDefault="006129F9">
            <w:pPr>
              <w:pStyle w:val="TableParagraph"/>
              <w:spacing w:line="206" w:lineRule="exact"/>
              <w:ind w:left="2774" w:right="271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Las Chacas, Huejutla de Reyes</w:t>
            </w:r>
          </w:p>
        </w:tc>
      </w:tr>
      <w:tr w:rsidR="00317246">
        <w:trPr>
          <w:trHeight w:val="790"/>
        </w:trPr>
        <w:tc>
          <w:tcPr>
            <w:tcW w:w="4930" w:type="dxa"/>
          </w:tcPr>
          <w:p w:rsidR="00317246" w:rsidRDefault="00317246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317246" w:rsidRDefault="00317246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17246" w:rsidRDefault="00317246">
            <w:pPr>
              <w:pStyle w:val="TableParagraph"/>
              <w:rPr>
                <w:sz w:val="18"/>
              </w:rPr>
            </w:pPr>
          </w:p>
          <w:p w:rsidR="00317246" w:rsidRDefault="00317246">
            <w:pPr>
              <w:pStyle w:val="TableParagraph"/>
              <w:rPr>
                <w:sz w:val="18"/>
              </w:rPr>
            </w:pPr>
          </w:p>
          <w:p w:rsidR="00317246" w:rsidRDefault="00317246">
            <w:pPr>
              <w:pStyle w:val="TableParagraph"/>
              <w:spacing w:before="10"/>
              <w:rPr>
                <w:sz w:val="15"/>
              </w:rPr>
            </w:pPr>
          </w:p>
          <w:p w:rsidR="00317246" w:rsidRDefault="006129F9">
            <w:pPr>
              <w:pStyle w:val="TableParagraph"/>
              <w:spacing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317246">
        <w:trPr>
          <w:trHeight w:val="201"/>
        </w:trPr>
        <w:tc>
          <w:tcPr>
            <w:tcW w:w="4930" w:type="dxa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</w:tcPr>
          <w:p w:rsidR="00317246" w:rsidRDefault="006129F9">
            <w:pPr>
              <w:pStyle w:val="TableParagraph"/>
              <w:spacing w:before="8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317246" w:rsidRDefault="006129F9">
            <w:pPr>
              <w:pStyle w:val="TableParagraph"/>
              <w:spacing w:before="3" w:line="179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HGOHUJ077</w:t>
            </w:r>
          </w:p>
        </w:tc>
      </w:tr>
      <w:tr w:rsidR="00317246">
        <w:trPr>
          <w:trHeight w:val="392"/>
        </w:trPr>
        <w:tc>
          <w:tcPr>
            <w:tcW w:w="4930" w:type="dxa"/>
          </w:tcPr>
          <w:p w:rsidR="00317246" w:rsidRDefault="00317246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317246" w:rsidRDefault="006129F9">
            <w:pPr>
              <w:pStyle w:val="TableParagraph"/>
              <w:spacing w:before="3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317246" w:rsidRDefault="006129F9">
            <w:pPr>
              <w:pStyle w:val="TableParagraph"/>
              <w:spacing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130280235</w:t>
            </w:r>
          </w:p>
        </w:tc>
      </w:tr>
      <w:tr w:rsidR="00317246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317246" w:rsidRDefault="006129F9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5" w:type="dxa"/>
            <w:shd w:val="clear" w:color="auto" w:fill="000000"/>
          </w:tcPr>
          <w:p w:rsidR="00317246" w:rsidRDefault="006129F9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317246" w:rsidRDefault="006129F9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317246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shd w:val="clear" w:color="auto" w:fill="000000"/>
          </w:tcPr>
          <w:p w:rsidR="00317246" w:rsidRDefault="006129F9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317246" w:rsidRDefault="006129F9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317246">
        <w:trPr>
          <w:trHeight w:val="197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12.1%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5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246" w:rsidRDefault="006129F9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7"/>
        </w:trPr>
        <w:tc>
          <w:tcPr>
            <w:tcW w:w="4930" w:type="dxa"/>
            <w:shd w:val="clear" w:color="auto" w:fill="FFFF00"/>
          </w:tcPr>
          <w:p w:rsidR="00317246" w:rsidRDefault="006129F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5" w:type="dxa"/>
            <w:shd w:val="clear" w:color="auto" w:fill="FFFF00"/>
          </w:tcPr>
          <w:p w:rsidR="00317246" w:rsidRDefault="006129F9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17246" w:rsidRDefault="006129F9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FFFF00"/>
          </w:tcPr>
          <w:p w:rsidR="00317246" w:rsidRDefault="006129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5" w:type="dxa"/>
            <w:shd w:val="clear" w:color="auto" w:fill="FFFF00"/>
          </w:tcPr>
          <w:p w:rsidR="00317246" w:rsidRDefault="006129F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FFFF00"/>
          </w:tcPr>
          <w:p w:rsidR="00317246" w:rsidRDefault="006129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5" w:type="dxa"/>
            <w:shd w:val="clear" w:color="auto" w:fill="FFFF00"/>
          </w:tcPr>
          <w:p w:rsidR="00317246" w:rsidRDefault="006129F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5"/>
        </w:trPr>
        <w:tc>
          <w:tcPr>
            <w:tcW w:w="4930" w:type="dxa"/>
            <w:shd w:val="clear" w:color="auto" w:fill="FFFF00"/>
          </w:tcPr>
          <w:p w:rsidR="00317246" w:rsidRDefault="006129F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5" w:type="dxa"/>
            <w:shd w:val="clear" w:color="auto" w:fill="FFFF00"/>
          </w:tcPr>
          <w:p w:rsidR="00317246" w:rsidRDefault="006129F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17246" w:rsidRDefault="006129F9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7"/>
        </w:trPr>
        <w:tc>
          <w:tcPr>
            <w:tcW w:w="4930" w:type="dxa"/>
            <w:shd w:val="clear" w:color="auto" w:fill="F9BE8F"/>
          </w:tcPr>
          <w:p w:rsidR="00317246" w:rsidRDefault="006129F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5" w:type="dxa"/>
            <w:shd w:val="clear" w:color="auto" w:fill="F9BE8F"/>
          </w:tcPr>
          <w:p w:rsidR="00317246" w:rsidRDefault="006129F9">
            <w:pPr>
              <w:pStyle w:val="TableParagraph"/>
              <w:spacing w:before="4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317246" w:rsidRDefault="006129F9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F9BE8F"/>
          </w:tcPr>
          <w:p w:rsidR="00317246" w:rsidRDefault="006129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5" w:type="dxa"/>
            <w:shd w:val="clear" w:color="auto" w:fill="F9BE8F"/>
          </w:tcPr>
          <w:p w:rsidR="00317246" w:rsidRDefault="006129F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17246">
        <w:trPr>
          <w:trHeight w:val="196"/>
        </w:trPr>
        <w:tc>
          <w:tcPr>
            <w:tcW w:w="4930" w:type="dxa"/>
            <w:shd w:val="clear" w:color="auto" w:fill="F9BE8F"/>
          </w:tcPr>
          <w:p w:rsidR="00317246" w:rsidRDefault="006129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5" w:type="dxa"/>
            <w:shd w:val="clear" w:color="auto" w:fill="F9BE8F"/>
          </w:tcPr>
          <w:p w:rsidR="00317246" w:rsidRDefault="006129F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317246" w:rsidRDefault="006129F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81.5%</w:t>
            </w:r>
          </w:p>
        </w:tc>
      </w:tr>
      <w:tr w:rsidR="00317246">
        <w:trPr>
          <w:trHeight w:val="195"/>
        </w:trPr>
        <w:tc>
          <w:tcPr>
            <w:tcW w:w="4930" w:type="dxa"/>
            <w:shd w:val="clear" w:color="auto" w:fill="F9BE8F"/>
          </w:tcPr>
          <w:p w:rsidR="00317246" w:rsidRDefault="006129F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5" w:type="dxa"/>
            <w:shd w:val="clear" w:color="auto" w:fill="F9BE8F"/>
          </w:tcPr>
          <w:p w:rsidR="00317246" w:rsidRDefault="006129F9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317246" w:rsidRDefault="006129F9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199"/>
        </w:trPr>
        <w:tc>
          <w:tcPr>
            <w:tcW w:w="4930" w:type="dxa"/>
            <w:shd w:val="clear" w:color="auto" w:fill="DCE6F0"/>
          </w:tcPr>
          <w:p w:rsidR="00317246" w:rsidRDefault="006129F9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5" w:type="dxa"/>
            <w:shd w:val="clear" w:color="auto" w:fill="DCE6F0"/>
          </w:tcPr>
          <w:p w:rsidR="00317246" w:rsidRDefault="006129F9">
            <w:pPr>
              <w:pStyle w:val="TableParagraph"/>
              <w:spacing w:before="4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317246" w:rsidRDefault="006129F9">
            <w:pPr>
              <w:pStyle w:val="TableParagraph"/>
              <w:spacing w:before="4" w:line="175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246">
        <w:trPr>
          <w:trHeight w:val="3343"/>
        </w:trPr>
        <w:tc>
          <w:tcPr>
            <w:tcW w:w="4930" w:type="dxa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6129F9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5" w:type="dxa"/>
          </w:tcPr>
          <w:p w:rsidR="00317246" w:rsidRDefault="00317246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17246" w:rsidRDefault="00317246">
            <w:pPr>
              <w:pStyle w:val="TableParagraph"/>
              <w:rPr>
                <w:sz w:val="16"/>
              </w:rPr>
            </w:pPr>
          </w:p>
        </w:tc>
      </w:tr>
      <w:tr w:rsidR="00317246">
        <w:trPr>
          <w:trHeight w:val="199"/>
        </w:trPr>
        <w:tc>
          <w:tcPr>
            <w:tcW w:w="8024" w:type="dxa"/>
            <w:gridSpan w:val="3"/>
          </w:tcPr>
          <w:p w:rsidR="00317246" w:rsidRDefault="006129F9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317246">
        <w:trPr>
          <w:trHeight w:val="175"/>
        </w:trPr>
        <w:tc>
          <w:tcPr>
            <w:tcW w:w="4930" w:type="dxa"/>
          </w:tcPr>
          <w:p w:rsidR="00317246" w:rsidRDefault="006129F9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5" w:type="dxa"/>
          </w:tcPr>
          <w:p w:rsidR="00317246" w:rsidRDefault="00317246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317246" w:rsidRDefault="00317246">
            <w:pPr>
              <w:pStyle w:val="TableParagraph"/>
              <w:rPr>
                <w:sz w:val="10"/>
              </w:rPr>
            </w:pPr>
          </w:p>
        </w:tc>
      </w:tr>
    </w:tbl>
    <w:p w:rsidR="00317246" w:rsidRDefault="00317246">
      <w:pPr>
        <w:rPr>
          <w:sz w:val="10"/>
        </w:rPr>
        <w:sectPr w:rsidR="00317246">
          <w:pgSz w:w="12240" w:h="15840"/>
          <w:pgMar w:top="1060" w:right="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8"/>
      </w:tblGrid>
      <w:tr w:rsidR="00317246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317246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6129F9">
            <w:pPr>
              <w:pStyle w:val="TableParagraph"/>
              <w:spacing w:line="203" w:lineRule="exact"/>
              <w:ind w:left="4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Las Chacas, Huejutla de Reyes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317246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317246">
            <w:pPr>
              <w:pStyle w:val="TableParagraph"/>
              <w:rPr>
                <w:sz w:val="12"/>
              </w:rPr>
            </w:pPr>
          </w:p>
        </w:tc>
      </w:tr>
      <w:tr w:rsidR="00317246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317246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317246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6129F9">
            <w:pPr>
              <w:pStyle w:val="TableParagraph"/>
              <w:spacing w:before="38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6129F9">
            <w:pPr>
              <w:pStyle w:val="TableParagraph"/>
              <w:spacing w:before="48" w:line="158" w:lineRule="exact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HGOHUJ077</w:t>
            </w:r>
          </w:p>
        </w:tc>
      </w:tr>
      <w:tr w:rsidR="00317246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317246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317246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6129F9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317246" w:rsidRDefault="006129F9">
            <w:pPr>
              <w:pStyle w:val="TableParagraph"/>
              <w:spacing w:before="9"/>
              <w:ind w:right="2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130280235</w:t>
            </w:r>
          </w:p>
        </w:tc>
      </w:tr>
      <w:tr w:rsidR="00317246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7246" w:rsidRDefault="00317246">
            <w:pPr>
              <w:pStyle w:val="TableParagraph"/>
              <w:spacing w:before="7"/>
              <w:rPr>
                <w:sz w:val="11"/>
              </w:rPr>
            </w:pPr>
          </w:p>
          <w:p w:rsidR="00317246" w:rsidRDefault="006129F9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7246" w:rsidRDefault="00317246">
            <w:pPr>
              <w:pStyle w:val="TableParagraph"/>
              <w:spacing w:before="7"/>
              <w:rPr>
                <w:sz w:val="11"/>
              </w:rPr>
            </w:pPr>
          </w:p>
          <w:p w:rsidR="00317246" w:rsidRDefault="006129F9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7246" w:rsidRDefault="006129F9">
            <w:pPr>
              <w:pStyle w:val="TableParagraph"/>
              <w:spacing w:before="71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7246" w:rsidRDefault="00317246">
            <w:pPr>
              <w:pStyle w:val="TableParagraph"/>
              <w:spacing w:before="7"/>
              <w:rPr>
                <w:sz w:val="11"/>
              </w:rPr>
            </w:pPr>
          </w:p>
          <w:p w:rsidR="00317246" w:rsidRDefault="006129F9">
            <w:pPr>
              <w:pStyle w:val="TableParagraph"/>
              <w:ind w:right="50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317246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317246" w:rsidRDefault="006129F9">
            <w:pPr>
              <w:pStyle w:val="TableParagraph"/>
              <w:spacing w:before="15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317246" w:rsidRDefault="006129F9">
            <w:pPr>
              <w:pStyle w:val="TableParagraph"/>
              <w:spacing w:before="15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317246" w:rsidRDefault="006129F9">
            <w:pPr>
              <w:pStyle w:val="TableParagraph"/>
              <w:spacing w:before="22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12%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92D050"/>
          </w:tcPr>
          <w:p w:rsidR="00317246" w:rsidRDefault="006129F9">
            <w:pPr>
              <w:pStyle w:val="TableParagraph"/>
              <w:spacing w:before="20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12.1%</w:t>
            </w: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6129F9">
            <w:pPr>
              <w:pStyle w:val="TableParagraph"/>
              <w:spacing w:before="11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6129F9">
            <w:pPr>
              <w:pStyle w:val="TableParagraph"/>
              <w:spacing w:before="116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317246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9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2"/>
              </w:rPr>
            </w:pPr>
          </w:p>
          <w:p w:rsidR="00317246" w:rsidRDefault="006129F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spacing w:before="4"/>
              <w:rPr>
                <w:sz w:val="12"/>
              </w:rPr>
            </w:pPr>
          </w:p>
          <w:p w:rsidR="00317246" w:rsidRDefault="006129F9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317246" w:rsidRDefault="006129F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2"/>
              </w:rPr>
            </w:pPr>
          </w:p>
          <w:p w:rsidR="00317246" w:rsidRDefault="006129F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spacing w:before="4"/>
              <w:rPr>
                <w:sz w:val="12"/>
              </w:rPr>
            </w:pPr>
          </w:p>
          <w:p w:rsidR="00317246" w:rsidRDefault="006129F9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317246" w:rsidRDefault="006129F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246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317246" w:rsidRDefault="006129F9">
            <w:pPr>
              <w:pStyle w:val="TableParagraph"/>
              <w:spacing w:before="117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spacing w:before="10"/>
              <w:rPr>
                <w:sz w:val="17"/>
              </w:rPr>
            </w:pPr>
          </w:p>
          <w:p w:rsidR="00317246" w:rsidRDefault="006129F9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317246" w:rsidRDefault="006129F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2"/>
              </w:rPr>
            </w:pPr>
          </w:p>
          <w:p w:rsidR="00317246" w:rsidRDefault="006129F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spacing w:before="4"/>
              <w:rPr>
                <w:sz w:val="12"/>
              </w:rPr>
            </w:pPr>
          </w:p>
          <w:p w:rsidR="00317246" w:rsidRDefault="006129F9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317246" w:rsidRDefault="006129F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2"/>
              </w:rPr>
            </w:pPr>
          </w:p>
          <w:p w:rsidR="00317246" w:rsidRDefault="006129F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spacing w:before="4"/>
              <w:rPr>
                <w:sz w:val="12"/>
              </w:rPr>
            </w:pPr>
          </w:p>
          <w:p w:rsidR="00317246" w:rsidRDefault="006129F9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spacing w:before="8"/>
              <w:rPr>
                <w:sz w:val="18"/>
              </w:rPr>
            </w:pPr>
          </w:p>
          <w:p w:rsidR="00317246" w:rsidRDefault="006129F9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spacing w:before="4"/>
              <w:rPr>
                <w:sz w:val="12"/>
              </w:rPr>
            </w:pPr>
          </w:p>
          <w:p w:rsidR="00317246" w:rsidRDefault="006129F9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shd w:val="clear" w:color="auto" w:fill="92D050"/>
          </w:tcPr>
          <w:p w:rsidR="00317246" w:rsidRDefault="006129F9">
            <w:pPr>
              <w:pStyle w:val="TableParagraph"/>
              <w:spacing w:before="18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317246" w:rsidRDefault="006129F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17246" w:rsidRDefault="00317246">
            <w:pPr>
              <w:pStyle w:val="TableParagraph"/>
              <w:spacing w:before="8"/>
              <w:rPr>
                <w:sz w:val="18"/>
              </w:rPr>
            </w:pPr>
          </w:p>
          <w:p w:rsidR="00317246" w:rsidRDefault="006129F9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spacing w:before="4"/>
              <w:rPr>
                <w:sz w:val="12"/>
              </w:rPr>
            </w:pPr>
          </w:p>
          <w:p w:rsidR="00317246" w:rsidRDefault="006129F9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FFF00"/>
          </w:tcPr>
          <w:p w:rsidR="00317246" w:rsidRDefault="006129F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FFF00"/>
          </w:tcPr>
          <w:p w:rsidR="00317246" w:rsidRDefault="006129F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2"/>
              </w:rPr>
            </w:pPr>
          </w:p>
          <w:p w:rsidR="00317246" w:rsidRDefault="006129F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spacing w:before="4"/>
              <w:rPr>
                <w:sz w:val="12"/>
              </w:rPr>
            </w:pPr>
          </w:p>
          <w:p w:rsidR="00317246" w:rsidRDefault="006129F9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9BE8F"/>
          </w:tcPr>
          <w:p w:rsidR="00317246" w:rsidRDefault="006129F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2"/>
              </w:rPr>
            </w:pPr>
          </w:p>
          <w:p w:rsidR="00317246" w:rsidRDefault="006129F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spacing w:before="4"/>
              <w:rPr>
                <w:sz w:val="12"/>
              </w:rPr>
            </w:pPr>
          </w:p>
          <w:p w:rsidR="00317246" w:rsidRDefault="006129F9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6129F9">
            <w:pPr>
              <w:pStyle w:val="TableParagraph"/>
              <w:spacing w:before="11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32%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6129F9">
            <w:pPr>
              <w:pStyle w:val="TableParagraph"/>
              <w:spacing w:before="116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81.5%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9BE8F"/>
          </w:tcPr>
          <w:p w:rsidR="00317246" w:rsidRDefault="006129F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rPr>
                <w:sz w:val="12"/>
              </w:rPr>
            </w:pPr>
          </w:p>
          <w:p w:rsidR="00317246" w:rsidRDefault="006129F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DCE6F0"/>
          </w:tcPr>
          <w:p w:rsidR="00317246" w:rsidRDefault="00317246">
            <w:pPr>
              <w:pStyle w:val="TableParagraph"/>
              <w:rPr>
                <w:sz w:val="14"/>
              </w:rPr>
            </w:pPr>
          </w:p>
          <w:p w:rsidR="00317246" w:rsidRDefault="00317246">
            <w:pPr>
              <w:pStyle w:val="TableParagraph"/>
              <w:spacing w:before="4"/>
              <w:rPr>
                <w:sz w:val="12"/>
              </w:rPr>
            </w:pPr>
          </w:p>
          <w:p w:rsidR="00317246" w:rsidRDefault="006129F9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317246" w:rsidRDefault="006129F9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317246" w:rsidRDefault="006129F9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317246" w:rsidRDefault="00317246">
            <w:pPr>
              <w:rPr>
                <w:sz w:val="2"/>
                <w:szCs w:val="2"/>
              </w:rPr>
            </w:pPr>
          </w:p>
        </w:tc>
      </w:tr>
      <w:tr w:rsidR="00317246">
        <w:trPr>
          <w:trHeight w:val="151"/>
        </w:trPr>
        <w:tc>
          <w:tcPr>
            <w:tcW w:w="8592" w:type="dxa"/>
            <w:gridSpan w:val="4"/>
            <w:tcBorders>
              <w:left w:val="nil"/>
              <w:bottom w:val="nil"/>
              <w:right w:val="nil"/>
            </w:tcBorders>
          </w:tcPr>
          <w:p w:rsidR="00317246" w:rsidRDefault="006129F9">
            <w:pPr>
              <w:pStyle w:val="TableParagraph"/>
              <w:spacing w:before="11" w:line="121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317246" w:rsidRDefault="006129F9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317246" w:rsidRDefault="00317246">
      <w:pPr>
        <w:rPr>
          <w:sz w:val="2"/>
          <w:szCs w:val="2"/>
        </w:rPr>
        <w:sectPr w:rsidR="00317246">
          <w:pgSz w:w="12240" w:h="15840"/>
          <w:pgMar w:top="940" w:right="0" w:bottom="280" w:left="1260" w:header="720" w:footer="720" w:gutter="0"/>
          <w:cols w:space="720"/>
        </w:sectPr>
      </w:pPr>
    </w:p>
    <w:p w:rsidR="00317246" w:rsidRDefault="00317246">
      <w:pPr>
        <w:pStyle w:val="Textoindependiente"/>
        <w:rPr>
          <w:sz w:val="20"/>
        </w:rPr>
      </w:pPr>
      <w:bookmarkStart w:id="0" w:name="_GoBack"/>
      <w:bookmarkEnd w:id="0"/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rPr>
          <w:sz w:val="20"/>
        </w:rPr>
      </w:pPr>
    </w:p>
    <w:p w:rsidR="00317246" w:rsidRDefault="00317246">
      <w:pPr>
        <w:pStyle w:val="Textoindependiente"/>
        <w:spacing w:before="5"/>
        <w:rPr>
          <w:sz w:val="18"/>
        </w:rPr>
      </w:pPr>
    </w:p>
    <w:p w:rsidR="00317246" w:rsidRDefault="006129F9">
      <w:pPr>
        <w:tabs>
          <w:tab w:val="left" w:pos="8352"/>
        </w:tabs>
        <w:spacing w:before="102"/>
        <w:ind w:left="7023"/>
        <w:rPr>
          <w:sz w:val="10"/>
        </w:rPr>
      </w:pPr>
      <w:r>
        <w:pict>
          <v:group id="_x0000_s1028" style="position:absolute;left:0;text-align:left;margin-left:161pt;margin-top:-322.55pt;width:291.3pt;height:290.6pt;z-index:251663360;mso-position-horizontal-relative:page" coordorigin="3220,-6451" coordsize="5826,5812">
            <v:shape id="_x0000_s1033" style="position:absolute;left:-2897;top:1435;width:5794;height:5782" coordorigin="-2897,1435" coordsize="5794,5782" o:spt="100" adj="0,,0" path="m6144,-4123r156,21l6446,-4039r123,101l6660,-3809r53,149l6722,-3504r-31,156l6619,-3209r-108,118l6374,-3010r-151,44l6065,-2966r-154,-44l5777,-3091r-108,-118l5597,-3348r-34,-156l5575,-3660r53,-149l5719,-3938r123,-101l5988,-4102r156,-21m6144,-4704r312,43l6746,-4536r248,202l7176,-4078r106,298l7303,-3463r-65,309l7092,-2873r-216,231l6607,-2477r-305,84l5986,-2393r-305,-84l5410,-2642r-216,-231l5050,-3154r-65,-309l5006,-3780r106,-298l5294,-4334r245,-202l5830,-4661r314,-43m6144,-5285r470,65l7049,-5030r367,297l7692,-4344r158,446l7882,-3425r-96,466l7567,-2537r-324,346l6838,-1944r-456,127l5906,-1817r-456,-127l5045,-2191r-324,-346l4502,-2959r-96,-466l4438,-3898r158,-446l4870,-4733r369,-297l5674,-5220r470,-65m6144,-5866r626,87l7351,-5527r490,398l8206,-4610r213,595l8462,-3384r-129,619l8042,-2203r-432,463l7070,-1411r-609,170l5827,-1241r-609,-170l4678,-1740r-432,-463l3955,-2765r-129,-619l3869,-4015r211,-595l4445,-5129r492,-398l5518,-5779r626,-87m6144,-6446r782,108l7654,-6024r612,499l8722,-4879r266,746l9041,-3343r-161,773l8515,-1867r-537,578l7301,-878r-761,213l5748,-665,4987,-878r-677,-411l3770,-1867r-362,-703l3247,-3343r53,-790l3566,-4879r456,-646l4634,-6024r725,-314l6144,-6446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6;top:-6060;width:5741;height:5394" coordorigin="3246,-6059" coordsize="5741,5394" o:spt="100" adj="0,,0" path="m4635,-6024r-614,499l4042,-4631r1391,941l3246,-3345r161,775l3771,-1868r540,578l4987,-879r761,213l6539,-666,6433,-2877r2289,l8462,-3384r357,-510l6144,-3894,4635,-6024xm8722,-2877r-2289,l7976,-1290r-53,-996l8880,-2570r-158,-307xm6849,-6059r-705,2165l8819,-3894r168,-239l8932,-4287r-2336,l6849,-6059xm8266,-5525l6596,-4287r2336,l8722,-4879r-456,-646xe" fillcolor="#9bba58" stroked="f">
              <v:stroke joinstyle="round"/>
              <v:formulas/>
              <v:path arrowok="t" o:connecttype="segments"/>
            </v:shape>
            <v:shape id="_x0000_s1031" style="position:absolute;left:3246;top:-6060;width:5741;height:5394" coordorigin="3246,-6059" coordsize="5741,5394" path="m6144,-3894r705,-2165l6596,-4287,8266,-5525r456,646l8987,-4133r-525,749l8880,-2570r-957,284l7976,-1290,6433,-2877r106,2211l5748,-666,4987,-879r-676,-411l3771,-1868r-364,-702l3246,-3345r2187,-345l4042,-4631r-21,-894l4635,-6024r1509,2130e" filled="f" strokecolor="#005325" strokeweight="2.64pt">
              <v:path arrowok="t"/>
            </v:shape>
            <v:shape id="_x0000_s1030" style="position:absolute;left:-2897;top:854;width:5794;height:5782" coordorigin="-2897,854" coordsize="5794,5782" o:spt="100" adj="0,,0" path="m6144,-3542r,-2904m6144,-3542r782,-2796m6144,-3542l7654,-6024m6144,-3542l8266,-5525m6144,-3542l8722,-4879m6144,-3542r2844,-591m6144,-3542r2897,196m6144,-3542r2736,972m6144,-3542r2371,1675m6144,-3542r1834,2253m6144,-3542l7301,-878m6144,-3542r396,2877m6144,-3542l5748,-665t396,-2877l4987,-878m6144,-3542l4310,-1289m6144,-3542l3770,-1867m6144,-3542r-2736,972m6144,-3542r-2897,196m6144,-3542l3300,-4133t2844,591l3566,-4879t2578,1337l4022,-5525t2122,1983l4634,-6024t1510,2482l5359,-6338t785,2796l6144,-6446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7;top:-5525;width:5741;height:4860" coordorigin="3247,-5525" coordsize="5741,4860" path="m5767,-4164r377,432l6379,-4382r-84,592l8266,-5525,6787,-3876r2201,-257l6722,-3504r2158,934l6737,-3125r1241,1836l6432,-2878r-190,56l5748,-665r106,-2213l4310,-1289r-540,-578l5460,-3300r-2213,-46l5434,-3691r451,14l4022,-5525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55pt,8.05pt" to="412.3pt,8.0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05pt;margin-top:-414.4pt;width:438pt;height:533.45pt;z-index:2509322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2"/>
                  </w:tblGrid>
                  <w:tr w:rsidR="00317246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317246" w:rsidRDefault="006129F9">
                        <w:pPr>
                          <w:pStyle w:val="TableParagraph"/>
                          <w:spacing w:line="206" w:lineRule="exact"/>
                          <w:ind w:left="30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Las Chacas, Huejutla de Reyes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17246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317246" w:rsidRDefault="00317246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317246" w:rsidRDefault="00317246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spacing w:line="155" w:lineRule="exact"/>
                          <w:ind w:left="16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HGOHUJ077</w:t>
                        </w:r>
                      </w:p>
                    </w:tc>
                  </w:tr>
                  <w:tr w:rsidR="00317246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317246" w:rsidRDefault="006129F9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spacing w:before="124"/>
                          <w:ind w:left="83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4907"/>
                          </w:tabs>
                          <w:ind w:left="67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 tradicional</w:t>
                        </w:r>
                      </w:p>
                      <w:p w:rsidR="00317246" w:rsidRDefault="00317246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6215"/>
                          </w:tabs>
                          <w:spacing w:before="70"/>
                          <w:ind w:left="6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317246" w:rsidRDefault="00317246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spacing w:before="1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317246" w:rsidRDefault="0031724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spacing w:before="77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7075"/>
                          </w:tabs>
                          <w:spacing w:before="56"/>
                          <w:ind w:right="3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6667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5371"/>
                          </w:tabs>
                          <w:spacing w:before="1"/>
                          <w:ind w:right="2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5570"/>
                          </w:tabs>
                          <w:ind w:left="4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4193"/>
                          </w:tabs>
                          <w:spacing w:line="163" w:lineRule="auto"/>
                          <w:ind w:left="37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 tradicionales</w:t>
                        </w:r>
                      </w:p>
                      <w:p w:rsidR="00317246" w:rsidRDefault="006129F9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317246" w:rsidRDefault="006129F9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09" w:right="1525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317246" w:rsidRDefault="006129F9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130280235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ind w:left="3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ind w:left="1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spacing w:before="88" w:line="249" w:lineRule="auto"/>
                          <w:ind w:left="149" w:right="-3" w:hanging="16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sus </w:t>
                        </w: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spacing w:before="70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317246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317246" w:rsidRDefault="0031724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317246" w:rsidRDefault="0031724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17246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317246" w:rsidRDefault="0031724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317246" w:rsidRDefault="0031724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17246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246" w:rsidRDefault="00317246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317246" w:rsidRDefault="006129F9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317246" w:rsidRDefault="003172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17246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317246" w:rsidRDefault="006129F9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17246" w:rsidRDefault="0031724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317246">
      <w:pgSz w:w="12240" w:h="15840"/>
      <w:pgMar w:top="106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7246"/>
    <w:rsid w:val="00317246"/>
    <w:rsid w:val="0061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A4CFAA3"/>
  <w15:docId w15:val="{31D6B7BF-B41C-4BBC-81D6-B224E7C3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4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993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2019-05-28T23:25:00Z</dcterms:created>
  <dcterms:modified xsi:type="dcterms:W3CDTF">2019-05-29T03:45:00Z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